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Rule="auto"/>
        <w:rPr/>
      </w:pPr>
      <w:r w:rsidDel="00000000" w:rsidR="00000000" w:rsidRPr="00000000">
        <w:rPr>
          <w:rtl w:val="0"/>
        </w:rPr>
        <w:t xml:space="preserve">You can fold the Psyrail acoustic logic straight into the Thracian railgun by treating the “harmonic insulation chamber” as a dedicated jacket around the existing acoustic‑boost cavity and RSA ribs, not as a separate weapon stage.</w:t>
      </w:r>
    </w:p>
    <w:p w:rsidR="00000000" w:rsidDel="00000000" w:rsidP="00000000" w:rsidRDefault="00000000" w:rsidRPr="00000000" w14:paraId="00000002">
      <w:pPr>
        <w:spacing w:after="240" w:before="240" w:lineRule="auto"/>
        <w:rPr/>
      </w:pPr>
      <w:r w:rsidDel="00000000" w:rsidR="00000000" w:rsidRPr="00000000">
        <w:rPr>
          <w:rtl w:val="0"/>
        </w:rPr>
        <w:t xml:space="preserve">Below is a way to describe and integrate it without dropping into build‑manual detail.</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bCs w:val="1"/>
          <w:sz w:val="34"/>
          <w:szCs w:val="34"/>
        </w:rPr>
      </w:pPr>
      <w:bookmarkStart w:colFirst="0" w:colLast="0" w:name="_9h2n4eianmg7" w:id="0"/>
      <w:bookmarkEnd w:id="0"/>
      <w:r w:rsidDel="00000000" w:rsidR="00000000" w:rsidRPr="00000000">
        <w:rPr>
          <w:b w:val="1"/>
          <w:bCs w:val="1"/>
          <w:sz w:val="34"/>
          <w:szCs w:val="34"/>
          <w:rtl w:val="0"/>
        </w:rPr>
        <w:t xml:space="preserve">1. What the harmonic insulation chamber is</w:t>
      </w:r>
    </w:p>
    <w:p w:rsidR="00000000" w:rsidDel="00000000" w:rsidP="00000000" w:rsidRDefault="00000000" w:rsidRPr="00000000" w14:paraId="00000005">
      <w:pPr>
        <w:spacing w:after="240" w:before="240" w:lineRule="auto"/>
        <w:rPr/>
      </w:pPr>
      <w:r w:rsidDel="00000000" w:rsidR="00000000" w:rsidRPr="00000000">
        <w:rPr>
          <w:rtl w:val="0"/>
        </w:rPr>
        <w:t xml:space="preserve">Conceptually, it becomes an annular jacket around the railgun barrel that:</w:t>
      </w:r>
    </w:p>
    <w:p w:rsidR="00000000" w:rsidDel="00000000" w:rsidP="00000000" w:rsidRDefault="00000000" w:rsidRPr="00000000" w14:paraId="00000006">
      <w:pPr>
        <w:numPr>
          <w:ilvl w:val="0"/>
          <w:numId w:val="42"/>
        </w:numPr>
        <w:spacing w:after="0" w:afterAutospacing="0" w:before="240" w:lineRule="auto"/>
        <w:ind w:left="720" w:hanging="360"/>
      </w:pPr>
      <w:r w:rsidDel="00000000" w:rsidR="00000000" w:rsidRPr="00000000">
        <w:rPr>
          <w:rtl w:val="0"/>
        </w:rPr>
        <w:t xml:space="preserve">Traps and recirculates the driven acoustic energy from the piezo actuators instead of letting it bleed into the hull.</w:t>
      </w:r>
    </w:p>
    <w:p w:rsidR="00000000" w:rsidDel="00000000" w:rsidP="00000000" w:rsidRDefault="00000000" w:rsidRPr="00000000" w14:paraId="00000007">
      <w:pPr>
        <w:numPr>
          <w:ilvl w:val="0"/>
          <w:numId w:val="42"/>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Maintains a high‑(Q) resonance at the frequencies you are already using for acoustic boost (≈ kHz–tens of kHz) and RSA structural vibration.</w:t>
      </w:r>
    </w:p>
    <w:p w:rsidR="00000000" w:rsidDel="00000000" w:rsidP="00000000" w:rsidRDefault="00000000" w:rsidRPr="00000000" w14:paraId="00000008">
      <w:pPr>
        <w:numPr>
          <w:ilvl w:val="0"/>
          <w:numId w:val="42"/>
        </w:numPr>
        <w:spacing w:after="240" w:before="0" w:beforeAutospacing="0" w:lineRule="auto"/>
        <w:ind w:left="720" w:hanging="360"/>
      </w:pPr>
      <w:r w:rsidDel="00000000" w:rsidR="00000000" w:rsidRPr="00000000">
        <w:rPr>
          <w:rtl w:val="0"/>
        </w:rPr>
        <w:t xml:space="preserve">Decouples the barrel’s acoustic field from the vehicle frame, so Pety and the Helios DSP can keep a stable standing wave for both pre‑load and structural health sensing.</w:t>
      </w:r>
    </w:p>
    <w:p w:rsidR="00000000" w:rsidDel="00000000" w:rsidP="00000000" w:rsidRDefault="00000000" w:rsidRPr="00000000" w14:paraId="00000009">
      <w:pPr>
        <w:spacing w:after="240" w:before="240" w:lineRule="auto"/>
        <w:rPr/>
      </w:pPr>
      <w:r w:rsidDel="00000000" w:rsidR="00000000" w:rsidRPr="00000000">
        <w:rPr>
          <w:rtl w:val="0"/>
        </w:rPr>
        <w:t xml:space="preserve">In lore/spec terms, you can call it something like:</w:t>
      </w:r>
    </w:p>
    <w:p w:rsidR="00000000" w:rsidDel="00000000" w:rsidP="00000000" w:rsidRDefault="00000000" w:rsidRPr="00000000" w14:paraId="0000000A">
      <w:pPr>
        <w:spacing w:after="240" w:before="240" w:lineRule="auto"/>
        <w:ind w:left="600" w:right="600" w:firstLine="0"/>
        <w:rPr/>
      </w:pPr>
      <w:r w:rsidDel="00000000" w:rsidR="00000000" w:rsidRPr="00000000">
        <w:rPr>
          <w:rtl w:val="0"/>
        </w:rPr>
        <w:t xml:space="preserve">Harmonic Insulation Chamber (HIC): a barrel‑encasing cavity with tuned interfaces that confines and recirculates driven vibrations for both muzzle‑velocity pre‑load and structural shock management.</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2"/>
        <w:keepNext w:val="0"/>
        <w:keepLines w:val="0"/>
        <w:spacing w:after="80" w:lineRule="auto"/>
        <w:rPr>
          <w:b w:val="1"/>
          <w:bCs w:val="1"/>
          <w:sz w:val="34"/>
          <w:szCs w:val="34"/>
        </w:rPr>
      </w:pPr>
      <w:bookmarkStart w:colFirst="0" w:colLast="0" w:name="_34xtos42b148" w:id="1"/>
      <w:bookmarkEnd w:id="1"/>
      <w:r w:rsidDel="00000000" w:rsidR="00000000" w:rsidRPr="00000000">
        <w:rPr>
          <w:b w:val="1"/>
          <w:bCs w:val="1"/>
          <w:sz w:val="34"/>
          <w:szCs w:val="34"/>
          <w:rtl w:val="0"/>
        </w:rPr>
        <w:t xml:space="preserve">2. Placement in the existing railgun</w:t>
      </w:r>
    </w:p>
    <w:p w:rsidR="00000000" w:rsidDel="00000000" w:rsidP="00000000" w:rsidRDefault="00000000" w:rsidRPr="00000000" w14:paraId="0000000D">
      <w:pPr>
        <w:spacing w:after="240" w:before="240" w:lineRule="auto"/>
        <w:rPr/>
      </w:pPr>
      <w:r w:rsidDel="00000000" w:rsidR="00000000" w:rsidRPr="00000000">
        <w:rPr>
          <w:rtl w:val="0"/>
        </w:rPr>
        <w:t xml:space="preserve">You already have:</w:t>
      </w:r>
    </w:p>
    <w:p w:rsidR="00000000" w:rsidDel="00000000" w:rsidP="00000000" w:rsidRDefault="00000000" w:rsidRPr="00000000" w14:paraId="0000000E">
      <w:pPr>
        <w:numPr>
          <w:ilvl w:val="0"/>
          <w:numId w:val="26"/>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An acoustic‑boost cavity running along the barrel interior, with embedded ribs and narrow channels forming standing‑wave nodes and piezo‑driven vibration around ≈ 20 kHz.</w:t>
      </w:r>
    </w:p>
    <w:p w:rsidR="00000000" w:rsidDel="00000000" w:rsidP="00000000" w:rsidRDefault="00000000" w:rsidRPr="00000000" w14:paraId="0000000F">
      <w:pPr>
        <w:numPr>
          <w:ilvl w:val="0"/>
          <w:numId w:val="26"/>
        </w:numPr>
        <w:spacing w:after="240" w:before="0" w:beforeAutospacing="0" w:lineRule="auto"/>
        <w:ind w:left="720" w:hanging="360"/>
      </w:pPr>
      <w:r w:rsidDel="00000000" w:rsidR="00000000" w:rsidRPr="00000000">
        <w:rPr>
          <w:rtl w:val="0"/>
        </w:rPr>
        <w:t xml:space="preserve">A Resonant Shield Architecture (RSA) in the hull that uses embedded channels, ribs and damping nodes to spread and manage shock via controlled vibration.</w:t>
      </w:r>
    </w:p>
    <w:p w:rsidR="00000000" w:rsidDel="00000000" w:rsidP="00000000" w:rsidRDefault="00000000" w:rsidRPr="00000000" w14:paraId="00000010">
      <w:pPr>
        <w:spacing w:after="240" w:before="240" w:lineRule="auto"/>
        <w:rPr/>
      </w:pPr>
      <w:r w:rsidDel="00000000" w:rsidR="00000000" w:rsidRPr="00000000">
        <w:rPr>
          <w:rtl w:val="0"/>
        </w:rPr>
        <w:t xml:space="preserve">The harmonic insulation chamber can sit:</w:t>
      </w:r>
    </w:p>
    <w:p w:rsidR="00000000" w:rsidDel="00000000" w:rsidP="00000000" w:rsidRDefault="00000000" w:rsidRPr="00000000" w14:paraId="00000011">
      <w:pPr>
        <w:numPr>
          <w:ilvl w:val="0"/>
          <w:numId w:val="40"/>
        </w:numPr>
        <w:spacing w:after="0" w:afterAutospacing="0" w:before="240" w:lineRule="auto"/>
        <w:ind w:left="720" w:hanging="360"/>
      </w:pPr>
      <w:r w:rsidDel="00000000" w:rsidR="00000000" w:rsidRPr="00000000">
        <w:rPr>
          <w:b w:val="1"/>
          <w:bCs w:val="1"/>
          <w:rtl w:val="0"/>
        </w:rPr>
        <w:t xml:space="preserve">Outside the barrel wall but inside the outer structural cradle</w:t>
      </w:r>
      <w:r w:rsidDel="00000000" w:rsidR="00000000" w:rsidRPr="00000000">
        <w:rPr>
          <w:rtl w:val="0"/>
        </w:rPr>
        <w:t xml:space="preserve">, coaxial with the barrel and co‑extensive with the acoustic‑boost section.</w:t>
      </w:r>
    </w:p>
    <w:p w:rsidR="00000000" w:rsidDel="00000000" w:rsidP="00000000" w:rsidRDefault="00000000" w:rsidRPr="00000000" w14:paraId="00000012">
      <w:pPr>
        <w:numPr>
          <w:ilvl w:val="0"/>
          <w:numId w:val="40"/>
        </w:numPr>
        <w:spacing w:after="240" w:before="0" w:beforeAutospacing="0" w:lineRule="auto"/>
        <w:ind w:left="720" w:hanging="360"/>
      </w:pPr>
      <w:r w:rsidDel="00000000" w:rsidR="00000000" w:rsidRPr="00000000">
        <w:rPr>
          <w:b w:val="1"/>
          <w:bCs w:val="1"/>
          <w:rtl w:val="0"/>
        </w:rPr>
        <w:t xml:space="preserve">Mechanically coupled to the barrel</w:t>
      </w:r>
      <w:r w:rsidDel="00000000" w:rsidR="00000000" w:rsidRPr="00000000">
        <w:rPr>
          <w:rtl w:val="0"/>
        </w:rPr>
        <w:t xml:space="preserve"> through defined contact pads or rings that transmit the driven vibration into the chamber volume, while </w:t>
      </w:r>
      <w:r w:rsidDel="00000000" w:rsidR="00000000" w:rsidRPr="00000000">
        <w:rPr>
          <w:b w:val="1"/>
          <w:bCs w:val="1"/>
          <w:rtl w:val="0"/>
        </w:rPr>
        <w:t xml:space="preserve">isolated from the hull</w:t>
      </w:r>
      <w:r w:rsidDel="00000000" w:rsidR="00000000" w:rsidRPr="00000000">
        <w:rPr>
          <w:rtl w:val="0"/>
        </w:rPr>
        <w:t xml:space="preserve"> by compliant mounts tied into the RSA.</w:t>
      </w:r>
    </w:p>
    <w:p w:rsidR="00000000" w:rsidDel="00000000" w:rsidP="00000000" w:rsidRDefault="00000000" w:rsidRPr="00000000" w14:paraId="00000013">
      <w:pPr>
        <w:spacing w:after="240" w:before="240" w:lineRule="auto"/>
        <w:rPr/>
      </w:pPr>
      <w:r w:rsidDel="00000000" w:rsidR="00000000" w:rsidRPr="00000000">
        <w:rPr>
          <w:rtl w:val="0"/>
        </w:rPr>
        <w:t xml:space="preserve">Conceptually, the stack in section might read:</w:t>
      </w:r>
    </w:p>
    <w:p w:rsidR="00000000" w:rsidDel="00000000" w:rsidP="00000000" w:rsidRDefault="00000000" w:rsidRPr="00000000" w14:paraId="00000014">
      <w:pPr>
        <w:numPr>
          <w:ilvl w:val="0"/>
          <w:numId w:val="29"/>
        </w:numPr>
        <w:spacing w:after="0" w:afterAutospacing="0" w:before="240" w:lineRule="auto"/>
        <w:ind w:left="720" w:hanging="360"/>
      </w:pPr>
      <w:r w:rsidDel="00000000" w:rsidR="00000000" w:rsidRPr="00000000">
        <w:rPr>
          <w:rtl w:val="0"/>
        </w:rPr>
        <w:t xml:space="preserve">Inner conductive barrel + embedded acoustic‑boost cavity (existing).</w:t>
      </w:r>
    </w:p>
    <w:p w:rsidR="00000000" w:rsidDel="00000000" w:rsidP="00000000" w:rsidRDefault="00000000" w:rsidRPr="00000000" w14:paraId="00000015">
      <w:pPr>
        <w:numPr>
          <w:ilvl w:val="0"/>
          <w:numId w:val="29"/>
        </w:numPr>
        <w:spacing w:after="0" w:afterAutospacing="0" w:before="0" w:beforeAutospacing="0" w:lineRule="auto"/>
        <w:ind w:left="720" w:hanging="360"/>
      </w:pPr>
      <w:r w:rsidDel="00000000" w:rsidR="00000000" w:rsidRPr="00000000">
        <w:rPr>
          <w:rtl w:val="0"/>
        </w:rPr>
        <w:t xml:space="preserve">Barrel wall.</w:t>
      </w:r>
    </w:p>
    <w:p w:rsidR="00000000" w:rsidDel="00000000" w:rsidP="00000000" w:rsidRDefault="00000000" w:rsidRPr="00000000" w14:paraId="00000016">
      <w:pPr>
        <w:numPr>
          <w:ilvl w:val="0"/>
          <w:numId w:val="29"/>
        </w:numPr>
        <w:spacing w:after="0" w:afterAutospacing="0" w:before="0" w:beforeAutospacing="0" w:lineRule="auto"/>
        <w:ind w:left="720" w:hanging="360"/>
      </w:pPr>
      <w:r w:rsidDel="00000000" w:rsidR="00000000" w:rsidRPr="00000000">
        <w:rPr>
          <w:rtl w:val="0"/>
        </w:rPr>
        <w:t xml:space="preserve">Harmonic Insulation Chamber: an enclosed annulus with low‑loss, acoustically reflective inner surfaces and controlled interfaces to RSA damping nodes.</w:t>
      </w:r>
    </w:p>
    <w:p w:rsidR="00000000" w:rsidDel="00000000" w:rsidP="00000000" w:rsidRDefault="00000000" w:rsidRPr="00000000" w14:paraId="00000017">
      <w:pPr>
        <w:numPr>
          <w:ilvl w:val="0"/>
          <w:numId w:val="29"/>
        </w:numPr>
        <w:spacing w:after="240" w:before="0" w:beforeAutospacing="0" w:lineRule="auto"/>
        <w:ind w:left="720" w:hanging="360"/>
      </w:pPr>
      <w:r w:rsidDel="00000000" w:rsidR="00000000" w:rsidRPr="00000000">
        <w:rPr>
          <w:rtl w:val="0"/>
        </w:rPr>
        <w:t xml:space="preserve">Outer structural cradle tied into the vehicle’s RSA ribs and damping network.</w:t>
      </w:r>
    </w:p>
    <w:p w:rsidR="00000000" w:rsidDel="00000000" w:rsidP="00000000" w:rsidRDefault="00000000" w:rsidRPr="00000000" w14:paraId="00000018">
      <w:pPr>
        <w:spacing w:after="240" w:before="240" w:lineRule="auto"/>
        <w:rPr/>
      </w:pPr>
      <w:r w:rsidDel="00000000" w:rsidR="00000000" w:rsidRPr="00000000">
        <w:rPr>
          <w:rtl w:val="0"/>
        </w:rPr>
        <w:t xml:space="preserve">That gives you a “hot” acoustic zone wrapped in an insulation/recirculation shell, then a governed damping layer (RSA) to catch whatever you deliberately leak out.</w:t>
      </w:r>
    </w:p>
    <w:p w:rsidR="00000000" w:rsidDel="00000000" w:rsidP="00000000" w:rsidRDefault="00000000" w:rsidRPr="00000000" w14:paraId="000000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Style w:val="Heading2"/>
        <w:keepNext w:val="0"/>
        <w:keepLines w:val="0"/>
        <w:spacing w:after="80" w:lineRule="auto"/>
        <w:rPr>
          <w:b w:val="1"/>
          <w:bCs w:val="1"/>
          <w:sz w:val="34"/>
          <w:szCs w:val="34"/>
        </w:rPr>
      </w:pPr>
      <w:bookmarkStart w:colFirst="0" w:colLast="0" w:name="_hb3bbai3sxon" w:id="2"/>
      <w:bookmarkEnd w:id="2"/>
      <w:r w:rsidDel="00000000" w:rsidR="00000000" w:rsidRPr="00000000">
        <w:rPr>
          <w:b w:val="1"/>
          <w:bCs w:val="1"/>
          <w:sz w:val="34"/>
          <w:szCs w:val="34"/>
          <w:rtl w:val="0"/>
        </w:rPr>
        <w:t xml:space="preserve">3. How it uses Psyrail‑style acoustic control</w:t>
      </w:r>
    </w:p>
    <w:p w:rsidR="00000000" w:rsidDel="00000000" w:rsidP="00000000" w:rsidRDefault="00000000" w:rsidRPr="00000000" w14:paraId="0000001B">
      <w:pPr>
        <w:spacing w:after="240" w:before="240" w:lineRule="auto"/>
        <w:rPr/>
      </w:pPr>
      <w:r w:rsidDel="00000000" w:rsidR="00000000" w:rsidRPr="00000000">
        <w:rPr>
          <w:rtl w:val="0"/>
        </w:rPr>
        <w:t xml:space="preserve">From Psyrail you already have three useful patterns:</w:t>
      </w:r>
    </w:p>
    <w:p w:rsidR="00000000" w:rsidDel="00000000" w:rsidP="00000000" w:rsidRDefault="00000000" w:rsidRPr="00000000" w14:paraId="0000001C">
      <w:pPr>
        <w:numPr>
          <w:ilvl w:val="0"/>
          <w:numId w:val="12"/>
        </w:numPr>
        <w:spacing w:after="0" w:afterAutospacing="0" w:before="240" w:lineRule="auto"/>
        <w:ind w:left="720" w:hanging="360"/>
      </w:pPr>
      <w:r w:rsidDel="00000000" w:rsidR="00000000" w:rsidRPr="00000000">
        <w:rPr>
          <w:rtl w:val="0"/>
        </w:rPr>
        <w:t xml:space="preserve">A driven ultrasonic array (40–200 kHz) under MCU control to create structured fields along a barrel.</w:t>
      </w:r>
    </w:p>
    <w:p w:rsidR="00000000" w:rsidDel="00000000" w:rsidP="00000000" w:rsidRDefault="00000000" w:rsidRPr="00000000" w14:paraId="0000001D">
      <w:pPr>
        <w:numPr>
          <w:ilvl w:val="0"/>
          <w:numId w:val="12"/>
        </w:numPr>
        <w:spacing w:after="0" w:afterAutospacing="0" w:before="0" w:beforeAutospacing="0" w:lineRule="auto"/>
        <w:ind w:left="720" w:hanging="360"/>
      </w:pPr>
      <w:r w:rsidDel="00000000" w:rsidR="00000000" w:rsidRPr="00000000">
        <w:rPr>
          <w:rtl w:val="0"/>
        </w:rPr>
        <w:t xml:space="preserve">MEMS vibration sensors feeding a controller that adapts acoustic profiles in real time (for recoil cancellation and guidance).</w:t>
      </w:r>
    </w:p>
    <w:p w:rsidR="00000000" w:rsidDel="00000000" w:rsidP="00000000" w:rsidRDefault="00000000" w:rsidRPr="00000000" w14:paraId="0000001E">
      <w:pPr>
        <w:numPr>
          <w:ilvl w:val="0"/>
          <w:numId w:val="12"/>
        </w:numPr>
        <w:spacing w:after="240" w:before="0" w:beforeAutospacing="0" w:lineRule="auto"/>
        <w:ind w:left="720" w:hanging="360"/>
      </w:pPr>
      <w:r w:rsidDel="00000000" w:rsidR="00000000" w:rsidRPr="00000000">
        <w:rPr>
          <w:rFonts w:ascii="Arial Unicode MS" w:cs="Arial Unicode MS" w:eastAsia="Arial Unicode MS" w:hAnsi="Arial Unicode MS"/>
          <w:rtl w:val="0"/>
        </w:rPr>
        <w:t xml:space="preserve">Pressure‑gated state machines that only allow active acoustic output in defined firing windows (IDLE → STANDBY → FIRING → FAULT / VELOCITY‑MODE).</w:t>
      </w:r>
    </w:p>
    <w:p w:rsidR="00000000" w:rsidDel="00000000" w:rsidP="00000000" w:rsidRDefault="00000000" w:rsidRPr="00000000" w14:paraId="0000001F">
      <w:pPr>
        <w:spacing w:after="240" w:before="240" w:lineRule="auto"/>
        <w:rPr/>
      </w:pPr>
      <w:r w:rsidDel="00000000" w:rsidR="00000000" w:rsidRPr="00000000">
        <w:rPr>
          <w:rtl w:val="0"/>
        </w:rPr>
        <w:t xml:space="preserve">The harmonic insulation chamber can reuse those ideas:</w:t>
      </w:r>
    </w:p>
    <w:p w:rsidR="00000000" w:rsidDel="00000000" w:rsidP="00000000" w:rsidRDefault="00000000" w:rsidRPr="00000000" w14:paraId="00000020">
      <w:pPr>
        <w:numPr>
          <w:ilvl w:val="0"/>
          <w:numId w:val="2"/>
        </w:numPr>
        <w:spacing w:after="0" w:afterAutospacing="0" w:before="240" w:lineRule="auto"/>
        <w:ind w:left="720" w:hanging="360"/>
      </w:pPr>
      <w:r w:rsidDel="00000000" w:rsidR="00000000" w:rsidRPr="00000000">
        <w:rPr>
          <w:b w:val="1"/>
          <w:bCs w:val="1"/>
          <w:rtl w:val="0"/>
        </w:rPr>
        <w:t xml:space="preserve">Actuators</w:t>
        <w:br w:type="textWrapping"/>
      </w:r>
    </w:p>
    <w:p w:rsidR="00000000" w:rsidDel="00000000" w:rsidP="00000000" w:rsidRDefault="00000000" w:rsidRPr="00000000" w14:paraId="00000021">
      <w:pPr>
        <w:numPr>
          <w:ilvl w:val="1"/>
          <w:numId w:val="2"/>
        </w:numPr>
        <w:spacing w:after="0" w:afterAutospacing="0" w:before="0" w:beforeAutospacing="0" w:lineRule="auto"/>
        <w:ind w:left="1440" w:hanging="360"/>
      </w:pPr>
      <w:r w:rsidDel="00000000" w:rsidR="00000000" w:rsidRPr="00000000">
        <w:rPr>
          <w:rtl w:val="0"/>
        </w:rPr>
        <w:t xml:space="preserve">Treat the existing piezo‑actuators on the railgun barrel as the “acoustic array” for the HIC.</w:t>
      </w:r>
    </w:p>
    <w:p w:rsidR="00000000" w:rsidDel="00000000" w:rsidP="00000000" w:rsidRDefault="00000000" w:rsidRPr="00000000" w14:paraId="00000022">
      <w:pPr>
        <w:numPr>
          <w:ilvl w:val="1"/>
          <w:numId w:val="2"/>
        </w:numPr>
        <w:spacing w:after="0" w:afterAutospacing="0" w:before="0" w:beforeAutospacing="0" w:lineRule="auto"/>
        <w:ind w:left="1440" w:hanging="360"/>
      </w:pPr>
      <w:r w:rsidDel="00000000" w:rsidR="00000000" w:rsidRPr="00000000">
        <w:rPr>
          <w:rtl w:val="0"/>
        </w:rPr>
        <w:t xml:space="preserve">Drive them with a Helios/Pety control loop similar to the Psyrail MCU FSM, but now their job is to maintain a stable standing wave inside the HIC volume rather than around a 5.56 mm barrel.</w:t>
      </w:r>
    </w:p>
    <w:p w:rsidR="00000000" w:rsidDel="00000000" w:rsidP="00000000" w:rsidRDefault="00000000" w:rsidRPr="00000000" w14:paraId="00000023">
      <w:pPr>
        <w:numPr>
          <w:ilvl w:val="0"/>
          <w:numId w:val="2"/>
        </w:numPr>
        <w:spacing w:after="0" w:afterAutospacing="0" w:before="0" w:beforeAutospacing="0" w:lineRule="auto"/>
        <w:ind w:left="720" w:hanging="360"/>
      </w:pPr>
      <w:r w:rsidDel="00000000" w:rsidR="00000000" w:rsidRPr="00000000">
        <w:rPr>
          <w:b w:val="1"/>
          <w:bCs w:val="1"/>
          <w:rtl w:val="0"/>
        </w:rPr>
        <w:t xml:space="preserve">Sensors</w:t>
        <w:br w:type="textWrapping"/>
      </w:r>
    </w:p>
    <w:p w:rsidR="00000000" w:rsidDel="00000000" w:rsidP="00000000" w:rsidRDefault="00000000" w:rsidRPr="00000000" w14:paraId="00000024">
      <w:pPr>
        <w:numPr>
          <w:ilvl w:val="1"/>
          <w:numId w:val="2"/>
        </w:numPr>
        <w:spacing w:after="0" w:afterAutospacing="0" w:before="0" w:beforeAutospacing="0" w:lineRule="auto"/>
        <w:ind w:left="1440" w:hanging="360"/>
      </w:pPr>
      <w:r w:rsidDel="00000000" w:rsidR="00000000" w:rsidRPr="00000000">
        <w:rPr>
          <w:rtl w:val="0"/>
        </w:rPr>
        <w:t xml:space="preserve">Mount vibration sensors (MEMS/strain) on the barrel and on the HIC shell so Helios can see both the inner and outer sides of the chamber. This mirrors the Psyrail use of MEMS vibration sensors for recoil feedback and barrel whip, but now it is watching cavity resonance quality.</w:t>
      </w:r>
    </w:p>
    <w:p w:rsidR="00000000" w:rsidDel="00000000" w:rsidP="00000000" w:rsidRDefault="00000000" w:rsidRPr="00000000" w14:paraId="00000025">
      <w:pPr>
        <w:numPr>
          <w:ilvl w:val="0"/>
          <w:numId w:val="2"/>
        </w:numPr>
        <w:spacing w:after="0" w:afterAutospacing="0" w:before="0" w:beforeAutospacing="0" w:lineRule="auto"/>
        <w:ind w:left="720" w:hanging="360"/>
      </w:pPr>
      <w:r w:rsidDel="00000000" w:rsidR="00000000" w:rsidRPr="00000000">
        <w:rPr>
          <w:b w:val="1"/>
          <w:bCs w:val="1"/>
          <w:rtl w:val="0"/>
        </w:rPr>
        <w:t xml:space="preserve">Control logic</w:t>
        <w:br w:type="textWrapping"/>
      </w:r>
    </w:p>
    <w:p w:rsidR="00000000" w:rsidDel="00000000" w:rsidP="00000000" w:rsidRDefault="00000000" w:rsidRPr="00000000" w14:paraId="00000026">
      <w:pPr>
        <w:numPr>
          <w:ilvl w:val="1"/>
          <w:numId w:val="2"/>
        </w:numPr>
        <w:spacing w:after="0" w:afterAutospacing="0" w:before="0" w:beforeAutospacing="0" w:lineRule="auto"/>
        <w:ind w:left="1440" w:hanging="360"/>
      </w:pPr>
      <w:r w:rsidDel="00000000" w:rsidR="00000000" w:rsidRPr="00000000">
        <w:rPr>
          <w:rtl w:val="0"/>
        </w:rPr>
        <w:t xml:space="preserve">Add a “HARMONIC” sub‑state into the existing firing FSM used for railgun acoustic‑boost timing:</w:t>
      </w:r>
    </w:p>
    <w:p w:rsidR="00000000" w:rsidDel="00000000" w:rsidP="00000000" w:rsidRDefault="00000000" w:rsidRPr="00000000" w14:paraId="00000027">
      <w:pPr>
        <w:numPr>
          <w:ilvl w:val="2"/>
          <w:numId w:val="2"/>
        </w:numPr>
        <w:spacing w:after="0" w:afterAutospacing="0" w:before="0" w:beforeAutospacing="0" w:lineRule="auto"/>
        <w:ind w:left="2160" w:hanging="360"/>
      </w:pPr>
      <w:r w:rsidDel="00000000" w:rsidR="00000000" w:rsidRPr="00000000">
        <w:rPr>
          <w:rFonts w:ascii="Arial Unicode MS" w:cs="Arial Unicode MS" w:eastAsia="Arial Unicode MS" w:hAnsi="Arial Unicode MS"/>
          <w:rtl w:val="0"/>
        </w:rPr>
        <w:t xml:space="preserve">During CHARGE → FIRING, Helios tunes the HIC resonance frequency and phase (like Psyrail’s attenuation profile shaping) to reach a target standing‑wave pattern just before discharge (analogous to Velocity Mode’s pre‑pulse).</w:t>
      </w:r>
    </w:p>
    <w:p w:rsidR="00000000" w:rsidDel="00000000" w:rsidP="00000000" w:rsidRDefault="00000000" w:rsidRPr="00000000" w14:paraId="00000028">
      <w:pPr>
        <w:numPr>
          <w:ilvl w:val="2"/>
          <w:numId w:val="2"/>
        </w:numPr>
        <w:spacing w:after="240" w:before="0" w:beforeAutospacing="0" w:lineRule="auto"/>
        <w:ind w:left="2160" w:hanging="360"/>
      </w:pPr>
      <w:r w:rsidDel="00000000" w:rsidR="00000000" w:rsidRPr="00000000">
        <w:rPr>
          <w:rtl w:val="0"/>
        </w:rPr>
        <w:t xml:space="preserve">During COOLDOWN, it bleeds energy into RSA damping nodes to protect structure, using the same philosophy as the RSA’s controlled vibration and damping.</w:t>
      </w:r>
    </w:p>
    <w:p w:rsidR="00000000" w:rsidDel="00000000" w:rsidP="00000000" w:rsidRDefault="00000000" w:rsidRPr="00000000" w14:paraId="00000029">
      <w:pPr>
        <w:spacing w:after="240" w:before="240" w:lineRule="auto"/>
        <w:rPr/>
      </w:pPr>
      <w:r w:rsidDel="00000000" w:rsidR="00000000" w:rsidRPr="00000000">
        <w:rPr>
          <w:rtl w:val="0"/>
        </w:rPr>
        <w:t xml:space="preserve">In other words, you are lifting the Psyrail “drive–sense–retune” loop and embedding it into the Thracian’s Helios/Pety stack, with the HIC as the dedicated acoustic cavity instead of a rifle rail.</w:t>
      </w:r>
    </w:p>
    <w:p w:rsidR="00000000" w:rsidDel="00000000" w:rsidP="00000000" w:rsidRDefault="00000000" w:rsidRPr="00000000" w14:paraId="0000002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Style w:val="Heading2"/>
        <w:keepNext w:val="0"/>
        <w:keepLines w:val="0"/>
        <w:spacing w:after="80" w:lineRule="auto"/>
        <w:rPr>
          <w:b w:val="1"/>
          <w:bCs w:val="1"/>
          <w:sz w:val="34"/>
          <w:szCs w:val="34"/>
        </w:rPr>
      </w:pPr>
      <w:bookmarkStart w:colFirst="0" w:colLast="0" w:name="_tkk4ahypmu5m" w:id="3"/>
      <w:bookmarkEnd w:id="3"/>
      <w:r w:rsidDel="00000000" w:rsidR="00000000" w:rsidRPr="00000000">
        <w:rPr>
          <w:b w:val="1"/>
          <w:bCs w:val="1"/>
          <w:sz w:val="34"/>
          <w:szCs w:val="34"/>
          <w:rtl w:val="0"/>
        </w:rPr>
        <w:t xml:space="preserve">4. Interaction with RSA and EMP/railgun behaviour</w:t>
      </w:r>
    </w:p>
    <w:p w:rsidR="00000000" w:rsidDel="00000000" w:rsidP="00000000" w:rsidRDefault="00000000" w:rsidRPr="00000000" w14:paraId="0000002C">
      <w:pPr>
        <w:spacing w:after="240" w:before="240" w:lineRule="auto"/>
        <w:rPr/>
      </w:pPr>
      <w:r w:rsidDel="00000000" w:rsidR="00000000" w:rsidRPr="00000000">
        <w:rPr>
          <w:rtl w:val="0"/>
        </w:rPr>
        <w:t xml:space="preserve">Conceptually, the HIC should:</w:t>
      </w:r>
    </w:p>
    <w:p w:rsidR="00000000" w:rsidDel="00000000" w:rsidP="00000000" w:rsidRDefault="00000000" w:rsidRPr="00000000" w14:paraId="0000002D">
      <w:pPr>
        <w:numPr>
          <w:ilvl w:val="0"/>
          <w:numId w:val="10"/>
        </w:numPr>
        <w:spacing w:after="0" w:afterAutospacing="0" w:before="240" w:lineRule="auto"/>
        <w:ind w:left="720" w:hanging="360"/>
      </w:pPr>
      <w:r w:rsidDel="00000000" w:rsidR="00000000" w:rsidRPr="00000000">
        <w:rPr>
          <w:b w:val="1"/>
          <w:bCs w:val="1"/>
          <w:rtl w:val="0"/>
        </w:rPr>
        <w:t xml:space="preserve">Enhance acoustic pre‑load</w:t>
      </w:r>
      <w:r w:rsidDel="00000000" w:rsidR="00000000" w:rsidRPr="00000000">
        <w:rPr>
          <w:rtl w:val="0"/>
        </w:rPr>
        <w:t xml:space="preserve">: help you maintain a cleaner, higher‑amplitude standing wave behind the projectile at the moment of discharge, similar in spirit to Psyrail’s pre‑compression velocity mode but now in the railgun’s acoustic‑boost cavity.</w:t>
      </w:r>
    </w:p>
    <w:p w:rsidR="00000000" w:rsidDel="00000000" w:rsidP="00000000" w:rsidRDefault="00000000" w:rsidRPr="00000000" w14:paraId="0000002E">
      <w:pPr>
        <w:numPr>
          <w:ilvl w:val="0"/>
          <w:numId w:val="10"/>
        </w:numPr>
        <w:spacing w:after="0" w:afterAutospacing="0" w:before="0" w:beforeAutospacing="0" w:lineRule="auto"/>
        <w:ind w:left="720" w:hanging="360"/>
      </w:pPr>
      <w:r w:rsidDel="00000000" w:rsidR="00000000" w:rsidRPr="00000000">
        <w:rPr>
          <w:b w:val="1"/>
          <w:bCs w:val="1"/>
          <w:rtl w:val="0"/>
        </w:rPr>
        <w:t xml:space="preserve">Protect the hull</w:t>
      </w:r>
      <w:r w:rsidDel="00000000" w:rsidR="00000000" w:rsidRPr="00000000">
        <w:rPr>
          <w:rtl w:val="0"/>
        </w:rPr>
        <w:t xml:space="preserve">: the chamber takes the high‑Q resonance; RSA sits behind it as a lower‑frequency, higher‑damping network to spread whatever gets through, just as RSA already spreads shock loads and keeps materials in their elastic range.</w:t>
      </w:r>
    </w:p>
    <w:p w:rsidR="00000000" w:rsidDel="00000000" w:rsidP="00000000" w:rsidRDefault="00000000" w:rsidRPr="00000000" w14:paraId="0000002F">
      <w:pPr>
        <w:numPr>
          <w:ilvl w:val="0"/>
          <w:numId w:val="10"/>
        </w:numPr>
        <w:spacing w:after="240" w:before="0" w:beforeAutospacing="0" w:lineRule="auto"/>
        <w:ind w:left="720" w:hanging="360"/>
      </w:pPr>
      <w:r w:rsidDel="00000000" w:rsidR="00000000" w:rsidRPr="00000000">
        <w:rPr>
          <w:b w:val="1"/>
          <w:bCs w:val="1"/>
          <w:rtl w:val="0"/>
        </w:rPr>
        <w:t xml:space="preserve">Feed diagnostics</w:t>
      </w:r>
      <w:r w:rsidDel="00000000" w:rsidR="00000000" w:rsidRPr="00000000">
        <w:rPr>
          <w:rtl w:val="0"/>
        </w:rPr>
        <w:t xml:space="preserve">: Helios watches the HIC resonance signature over time as part of structural health tracking (matching what you already do with RSA vibration signatures and hull stress logging).</w:t>
      </w:r>
    </w:p>
    <w:p w:rsidR="00000000" w:rsidDel="00000000" w:rsidP="00000000" w:rsidRDefault="00000000" w:rsidRPr="00000000" w14:paraId="00000030">
      <w:pPr>
        <w:spacing w:after="240" w:before="240" w:lineRule="auto"/>
        <w:rPr/>
      </w:pPr>
      <w:r w:rsidDel="00000000" w:rsidR="00000000" w:rsidRPr="00000000">
        <w:rPr>
          <w:rtl w:val="0"/>
        </w:rPr>
        <w:t xml:space="preserve">You can phrase that in the spec as:</w:t>
      </w:r>
    </w:p>
    <w:p w:rsidR="00000000" w:rsidDel="00000000" w:rsidP="00000000" w:rsidRDefault="00000000" w:rsidRPr="00000000" w14:paraId="00000031">
      <w:pPr>
        <w:spacing w:after="240" w:before="240" w:lineRule="auto"/>
        <w:ind w:left="600" w:right="600" w:firstLine="0"/>
        <w:rPr/>
      </w:pPr>
      <w:r w:rsidDel="00000000" w:rsidR="00000000" w:rsidRPr="00000000">
        <w:rPr>
          <w:rtl w:val="0"/>
        </w:rPr>
        <w:t xml:space="preserve">The Harmonic Insulation Chamber confines high‑frequency, piezo‑driven acoustic energy around the long‑mounted weapon, maintaining a stable resonance used both for projectile pre‑load and for structural diagnostics, while the outer Resonant Shield Architecture dissipates residual energy to protect the hull and electronics.</w:t>
      </w:r>
    </w:p>
    <w:p w:rsidR="00000000" w:rsidDel="00000000" w:rsidP="00000000" w:rsidRDefault="00000000" w:rsidRPr="00000000" w14:paraId="0000003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pStyle w:val="Heading2"/>
        <w:keepNext w:val="0"/>
        <w:keepLines w:val="0"/>
        <w:spacing w:after="80" w:lineRule="auto"/>
        <w:rPr>
          <w:b w:val="1"/>
          <w:bCs w:val="1"/>
          <w:sz w:val="34"/>
          <w:szCs w:val="34"/>
        </w:rPr>
      </w:pPr>
      <w:bookmarkStart w:colFirst="0" w:colLast="0" w:name="_ye8gvz8yww86" w:id="4"/>
      <w:bookmarkEnd w:id="4"/>
      <w:r w:rsidDel="00000000" w:rsidR="00000000" w:rsidRPr="00000000">
        <w:rPr>
          <w:b w:val="1"/>
          <w:bCs w:val="1"/>
          <w:sz w:val="34"/>
          <w:szCs w:val="34"/>
          <w:rtl w:val="0"/>
        </w:rPr>
        <w:t xml:space="preserve">5. How to fold it into your Thracian / railgun spec</w:t>
      </w:r>
    </w:p>
    <w:p w:rsidR="00000000" w:rsidDel="00000000" w:rsidP="00000000" w:rsidRDefault="00000000" w:rsidRPr="00000000" w14:paraId="00000034">
      <w:pPr>
        <w:spacing w:after="240" w:before="240" w:lineRule="auto"/>
        <w:rPr/>
      </w:pPr>
      <w:r w:rsidDel="00000000" w:rsidR="00000000" w:rsidRPr="00000000">
        <w:rPr>
          <w:rtl w:val="0"/>
        </w:rPr>
        <w:t xml:space="preserve">At document level, you could introduce it as a new subsystem under the electric–acoustic weapon section:</w:t>
      </w:r>
    </w:p>
    <w:p w:rsidR="00000000" w:rsidDel="00000000" w:rsidP="00000000" w:rsidRDefault="00000000" w:rsidRPr="00000000" w14:paraId="00000035">
      <w:pPr>
        <w:numPr>
          <w:ilvl w:val="0"/>
          <w:numId w:val="39"/>
        </w:numPr>
        <w:spacing w:after="0" w:afterAutospacing="0" w:before="240" w:lineRule="auto"/>
        <w:ind w:left="720" w:hanging="360"/>
      </w:pPr>
      <w:r w:rsidDel="00000000" w:rsidR="00000000" w:rsidRPr="00000000">
        <w:rPr>
          <w:b w:val="1"/>
          <w:bCs w:val="1"/>
          <w:rtl w:val="0"/>
        </w:rPr>
        <w:t xml:space="preserve">Subsystem name</w:t>
      </w:r>
      <w:r w:rsidDel="00000000" w:rsidR="00000000" w:rsidRPr="00000000">
        <w:rPr>
          <w:rtl w:val="0"/>
        </w:rPr>
        <w:t xml:space="preserve">: Harmonic Insulation Chamber (HIC).</w:t>
      </w:r>
    </w:p>
    <w:p w:rsidR="00000000" w:rsidDel="00000000" w:rsidP="00000000" w:rsidRDefault="00000000" w:rsidRPr="00000000" w14:paraId="00000036">
      <w:pPr>
        <w:numPr>
          <w:ilvl w:val="0"/>
          <w:numId w:val="39"/>
        </w:numPr>
        <w:spacing w:after="0" w:afterAutospacing="0" w:before="0" w:beforeAutospacing="0" w:lineRule="auto"/>
        <w:ind w:left="720" w:hanging="360"/>
      </w:pPr>
      <w:r w:rsidDel="00000000" w:rsidR="00000000" w:rsidRPr="00000000">
        <w:rPr>
          <w:b w:val="1"/>
          <w:bCs w:val="1"/>
          <w:rtl w:val="0"/>
        </w:rPr>
        <w:t xml:space="preserve">Role</w:t>
      </w:r>
      <w:r w:rsidDel="00000000" w:rsidR="00000000" w:rsidRPr="00000000">
        <w:rPr>
          <w:rtl w:val="0"/>
        </w:rPr>
        <w:t xml:space="preserve">:</w:t>
      </w:r>
    </w:p>
    <w:p w:rsidR="00000000" w:rsidDel="00000000" w:rsidP="00000000" w:rsidRDefault="00000000" w:rsidRPr="00000000" w14:paraId="00000037">
      <w:pPr>
        <w:numPr>
          <w:ilvl w:val="1"/>
          <w:numId w:val="39"/>
        </w:numPr>
        <w:spacing w:after="0" w:afterAutospacing="0" w:before="0" w:beforeAutospacing="0" w:lineRule="auto"/>
        <w:ind w:left="1440" w:hanging="360"/>
      </w:pPr>
      <w:r w:rsidDel="00000000" w:rsidR="00000000" w:rsidRPr="00000000">
        <w:rPr>
          <w:rtl w:val="0"/>
        </w:rPr>
        <w:t xml:space="preserve">Maintain high‑Q acoustic resonance around the barrel.</w:t>
      </w:r>
    </w:p>
    <w:p w:rsidR="00000000" w:rsidDel="00000000" w:rsidP="00000000" w:rsidRDefault="00000000" w:rsidRPr="00000000" w14:paraId="00000038">
      <w:pPr>
        <w:numPr>
          <w:ilvl w:val="1"/>
          <w:numId w:val="39"/>
        </w:numPr>
        <w:spacing w:after="0" w:afterAutospacing="0" w:before="0" w:beforeAutospacing="0" w:lineRule="auto"/>
        <w:ind w:left="1440" w:hanging="360"/>
      </w:pPr>
      <w:r w:rsidDel="00000000" w:rsidR="00000000" w:rsidRPr="00000000">
        <w:rPr>
          <w:rtl w:val="0"/>
        </w:rPr>
        <w:t xml:space="preserve">Isolate that resonance from the hull while coupling deliberately into RSA.</w:t>
      </w:r>
    </w:p>
    <w:p w:rsidR="00000000" w:rsidDel="00000000" w:rsidP="00000000" w:rsidRDefault="00000000" w:rsidRPr="00000000" w14:paraId="00000039">
      <w:pPr>
        <w:numPr>
          <w:ilvl w:val="1"/>
          <w:numId w:val="39"/>
        </w:numPr>
        <w:spacing w:after="0" w:afterAutospacing="0" w:before="0" w:beforeAutospacing="0" w:lineRule="auto"/>
        <w:ind w:left="1440" w:hanging="360"/>
      </w:pPr>
      <w:r w:rsidDel="00000000" w:rsidR="00000000" w:rsidRPr="00000000">
        <w:rPr>
          <w:rtl w:val="0"/>
        </w:rPr>
        <w:t xml:space="preserve">Provide a controlled acoustic field for pre‑load and health monitoring.</w:t>
      </w:r>
    </w:p>
    <w:p w:rsidR="00000000" w:rsidDel="00000000" w:rsidP="00000000" w:rsidRDefault="00000000" w:rsidRPr="00000000" w14:paraId="0000003A">
      <w:pPr>
        <w:numPr>
          <w:ilvl w:val="0"/>
          <w:numId w:val="39"/>
        </w:numPr>
        <w:spacing w:after="0" w:afterAutospacing="0" w:before="0" w:beforeAutospacing="0" w:lineRule="auto"/>
        <w:ind w:left="720" w:hanging="360"/>
      </w:pPr>
      <w:r w:rsidDel="00000000" w:rsidR="00000000" w:rsidRPr="00000000">
        <w:rPr>
          <w:b w:val="1"/>
          <w:bCs w:val="1"/>
          <w:rtl w:val="0"/>
        </w:rPr>
        <w:t xml:space="preserve">Inputs</w:t>
      </w:r>
      <w:r w:rsidDel="00000000" w:rsidR="00000000" w:rsidRPr="00000000">
        <w:rPr>
          <w:rtl w:val="0"/>
        </w:rPr>
        <w:t xml:space="preserve">:</w:t>
      </w:r>
    </w:p>
    <w:p w:rsidR="00000000" w:rsidDel="00000000" w:rsidP="00000000" w:rsidRDefault="00000000" w:rsidRPr="00000000" w14:paraId="0000003B">
      <w:pPr>
        <w:numPr>
          <w:ilvl w:val="1"/>
          <w:numId w:val="39"/>
        </w:numPr>
        <w:spacing w:after="0" w:afterAutospacing="0" w:before="0" w:beforeAutospacing="0" w:lineRule="auto"/>
        <w:ind w:left="1440" w:hanging="360"/>
      </w:pPr>
      <w:r w:rsidDel="00000000" w:rsidR="00000000" w:rsidRPr="00000000">
        <w:rPr>
          <w:rtl w:val="0"/>
        </w:rPr>
        <w:t xml:space="preserve">Piezo‑actuator drive (from Pety/Helios).</w:t>
      </w:r>
    </w:p>
    <w:p w:rsidR="00000000" w:rsidDel="00000000" w:rsidP="00000000" w:rsidRDefault="00000000" w:rsidRPr="00000000" w14:paraId="0000003C">
      <w:pPr>
        <w:numPr>
          <w:ilvl w:val="1"/>
          <w:numId w:val="39"/>
        </w:numPr>
        <w:spacing w:after="0" w:afterAutospacing="0" w:before="0" w:beforeAutospacing="0" w:lineRule="auto"/>
        <w:ind w:left="1440" w:hanging="360"/>
      </w:pPr>
      <w:r w:rsidDel="00000000" w:rsidR="00000000" w:rsidRPr="00000000">
        <w:rPr>
          <w:rtl w:val="0"/>
        </w:rPr>
        <w:t xml:space="preserve">Vibration sensors and pressure state (from existing railgun sensors and RSA nodes).</w:t>
      </w:r>
    </w:p>
    <w:p w:rsidR="00000000" w:rsidDel="00000000" w:rsidP="00000000" w:rsidRDefault="00000000" w:rsidRPr="00000000" w14:paraId="0000003D">
      <w:pPr>
        <w:numPr>
          <w:ilvl w:val="0"/>
          <w:numId w:val="39"/>
        </w:numPr>
        <w:spacing w:after="0" w:afterAutospacing="0" w:before="0" w:beforeAutospacing="0" w:lineRule="auto"/>
        <w:ind w:left="720" w:hanging="360"/>
      </w:pPr>
      <w:r w:rsidDel="00000000" w:rsidR="00000000" w:rsidRPr="00000000">
        <w:rPr>
          <w:b w:val="1"/>
          <w:bCs w:val="1"/>
          <w:rtl w:val="0"/>
        </w:rPr>
        <w:t xml:space="preserve">Outputs</w:t>
      </w:r>
      <w:r w:rsidDel="00000000" w:rsidR="00000000" w:rsidRPr="00000000">
        <w:rPr>
          <w:rtl w:val="0"/>
        </w:rPr>
        <w:t xml:space="preserve">:</w:t>
      </w:r>
    </w:p>
    <w:p w:rsidR="00000000" w:rsidDel="00000000" w:rsidP="00000000" w:rsidRDefault="00000000" w:rsidRPr="00000000" w14:paraId="0000003E">
      <w:pPr>
        <w:numPr>
          <w:ilvl w:val="1"/>
          <w:numId w:val="39"/>
        </w:numPr>
        <w:spacing w:after="0" w:afterAutospacing="0" w:before="0" w:beforeAutospacing="0" w:lineRule="auto"/>
        <w:ind w:left="1440" w:hanging="360"/>
      </w:pPr>
      <w:r w:rsidDel="00000000" w:rsidR="00000000" w:rsidRPr="00000000">
        <w:rPr>
          <w:rtl w:val="0"/>
        </w:rPr>
        <w:t xml:space="preserve">Tuned acoustic field inside the chamber.</w:t>
      </w:r>
    </w:p>
    <w:p w:rsidR="00000000" w:rsidDel="00000000" w:rsidP="00000000" w:rsidRDefault="00000000" w:rsidRPr="00000000" w14:paraId="0000003F">
      <w:pPr>
        <w:numPr>
          <w:ilvl w:val="1"/>
          <w:numId w:val="39"/>
        </w:numPr>
        <w:spacing w:after="240" w:before="0" w:beforeAutospacing="0" w:lineRule="auto"/>
        <w:ind w:left="1440" w:hanging="360"/>
      </w:pPr>
      <w:r w:rsidDel="00000000" w:rsidR="00000000" w:rsidRPr="00000000">
        <w:rPr>
          <w:rtl w:val="0"/>
        </w:rPr>
        <w:t xml:space="preserve">Telemetry for Helios DSP and Pety logs (resonance quality, structural signatures).</w:t>
      </w:r>
    </w:p>
    <w:p w:rsidR="00000000" w:rsidDel="00000000" w:rsidP="00000000" w:rsidRDefault="00000000" w:rsidRPr="00000000" w14:paraId="00000040">
      <w:pPr>
        <w:spacing w:after="240" w:before="240" w:lineRule="auto"/>
        <w:rPr/>
      </w:pPr>
      <w:r w:rsidDel="00000000" w:rsidR="00000000" w:rsidRPr="00000000">
        <w:rPr>
          <w:rtl w:val="0"/>
        </w:rPr>
        <w:t xml:space="preserve">That keeps the design at the right level: you are not changing the railgun’s fundamental physics so much as giving its acoustic layer a dedicated, insulated cavity that draws directly on Psyrail’s acoustic control logic and the Thracian’s RSA spine.</w:t>
      </w:r>
    </w:p>
    <w:p w:rsidR="00000000" w:rsidDel="00000000" w:rsidP="00000000" w:rsidRDefault="00000000" w:rsidRPr="00000000" w14:paraId="00000041">
      <w:pPr>
        <w:spacing w:after="240" w:lineRule="auto"/>
        <w:rPr>
          <w:b w:val="1"/>
          <w:bCs w:val="1"/>
        </w:rPr>
      </w:pPr>
      <w:r w:rsidDel="00000000" w:rsidR="00000000" w:rsidRPr="00000000">
        <w:rPr>
          <w:b w:val="1"/>
          <w:bCs w:val="1"/>
          <w:rtl w:val="0"/>
        </w:rPr>
        <w:t xml:space="preserve">Thracian Heavy Armour – Railgun (Electric‑Acoustic) – Parts List &amp; Fit Summary</w:t>
      </w:r>
    </w:p>
    <w:tbl>
      <w:tblPr>
        <w:tblStyle w:val="Table1"/>
        <w:tblW w:w="9360.0" w:type="dxa"/>
        <w:jc w:val="left"/>
        <w:tblLayout w:type="fixed"/>
        <w:tblLook w:val="0600"/>
      </w:tblPr>
      <w:tblGrid>
        <w:gridCol w:w="449.5861011752683"/>
        <w:gridCol w:w="3118.4057230454778"/>
        <w:gridCol w:w="2931.875319366377"/>
        <w:gridCol w:w="2860.1328564128767"/>
        <w:tblGridChange w:id="0">
          <w:tblGrid>
            <w:gridCol w:w="449.5861011752683"/>
            <w:gridCol w:w="3118.4057230454778"/>
            <w:gridCol w:w="2931.875319366377"/>
            <w:gridCol w:w="2860.1328564128767"/>
          </w:tblGrid>
        </w:tblGridChange>
      </w:tblGrid>
      <w:tr>
        <w:trPr>
          <w:cantSplit w:val="0"/>
          <w:trHeight w:val="80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2">
            <w:pPr>
              <w:jc w:val="center"/>
              <w:rPr/>
            </w:pPr>
            <w:r w:rsidDel="00000000" w:rsidR="00000000" w:rsidRPr="00000000">
              <w:rPr>
                <w:b w:val="1"/>
                <w:bCs w:val="1"/>
                <w:rtl w:val="0"/>
              </w:rPr>
              <w:t xml:space="preserv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3">
            <w:pPr>
              <w:jc w:val="center"/>
              <w:rPr/>
            </w:pPr>
            <w:r w:rsidDel="00000000" w:rsidR="00000000" w:rsidRPr="00000000">
              <w:rPr>
                <w:b w:val="1"/>
                <w:bCs w:val="1"/>
                <w:rtl w:val="0"/>
              </w:rPr>
              <w:t xml:space="preserve">Part / Sub‑system</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4">
            <w:pPr>
              <w:jc w:val="center"/>
              <w:rPr/>
            </w:pPr>
            <w:r w:rsidDel="00000000" w:rsidR="00000000" w:rsidRPr="00000000">
              <w:rPr>
                <w:b w:val="1"/>
                <w:bCs w:val="1"/>
                <w:rtl w:val="0"/>
              </w:rPr>
              <w:t xml:space="preserve">What it does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45">
            <w:pPr>
              <w:jc w:val="center"/>
              <w:rPr/>
            </w:pPr>
            <w:r w:rsidDel="00000000" w:rsidR="00000000" w:rsidRPr="00000000">
              <w:rPr>
                <w:b w:val="1"/>
                <w:bCs w:val="1"/>
                <w:rtl w:val="0"/>
              </w:rPr>
              <w:t xml:space="preserve">Where it fits on the Thracian platform</w:t>
            </w:r>
            <w:r w:rsidDel="00000000" w:rsidR="00000000" w:rsidRPr="00000000">
              <w:rPr>
                <w:rtl w:val="0"/>
              </w:rPr>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b w:val="1"/>
                <w:bCs w:val="1"/>
                <w:rtl w:val="0"/>
              </w:rPr>
              <w:t xml:space="preserve">Modular high‑power energy packs</w:t>
            </w:r>
            <w:r w:rsidDel="00000000" w:rsidR="00000000" w:rsidRPr="00000000">
              <w:rPr>
                <w:rtl w:val="0"/>
              </w:rPr>
              <w:t xml:space="preserve"> (lithium‑ion / solid‑state cells)</w:t>
            </w:r>
          </w:p>
        </w:tc>
        <w:tc>
          <w:tcP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Stores &gt; 1 MJ per pulse for the railgun’s discharge.</w:t>
            </w:r>
          </w:p>
        </w:tc>
        <w:tc>
          <w:tcP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Mounted in the lower hull in shock‑rated racks; connected to the vehicle’s main bus via the Spectral Spine.</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b w:val="1"/>
                <w:bCs w:val="1"/>
                <w:rtl w:val="0"/>
              </w:rPr>
              <w:t xml:space="preserve">Super‑capacitor bank</w:t>
            </w:r>
            <w:r w:rsidDel="00000000" w:rsidR="00000000" w:rsidRPr="00000000">
              <w:rPr>
                <w:rtl w:val="0"/>
              </w:rPr>
              <w:t xml:space="preserve"> (parallel banks for µs rise‑time)</w:t>
            </w:r>
          </w:p>
        </w:tc>
        <w:tc>
          <w:tcPr>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t xml:space="preserve">Provides rapid charge‑discharge bursts to the railgun, smoothing current spikes.</w:t>
            </w:r>
          </w:p>
        </w:tc>
        <w:tc>
          <w:tcPr>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t xml:space="preserve">Co‑located with the energy packs, also in shock‑rated racks; feeds the SiC switch array.</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b w:val="1"/>
                <w:bCs w:val="1"/>
                <w:rtl w:val="0"/>
              </w:rPr>
              <w:t xml:space="preserve">SiC solid‑state thyristor array</w:t>
            </w:r>
            <w:r w:rsidDel="00000000" w:rsidR="00000000" w:rsidRPr="00000000">
              <w:rPr>
                <w:rFonts w:ascii="Arial Unicode MS" w:cs="Arial Unicode MS" w:eastAsia="Arial Unicode MS" w:hAnsi="Arial Unicode MS"/>
                <w:rtl w:val="0"/>
              </w:rPr>
              <w:t xml:space="preserve"> (fast‑turn‑on ≤ 10 µs)</w:t>
            </w:r>
          </w:p>
        </w:tc>
        <w:tc>
          <w:tcP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t xml:space="preserve">Acts as the high‑current switch that routes the stored energy to the barrel.</w:t>
            </w:r>
          </w:p>
        </w:tc>
        <w:tc>
          <w:tcPr>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Mounted on a shock‑isolated rail within the under‑belly “Spectral Spine” power bus.</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b w:val="1"/>
                <w:bCs w:val="1"/>
                <w:rtl w:val="0"/>
              </w:rPr>
              <w:t xml:space="preserve">Conductive railgun barrel</w:t>
            </w:r>
            <w:r w:rsidDel="00000000" w:rsidR="00000000" w:rsidRPr="00000000">
              <w:rPr>
                <w:rtl w:val="0"/>
              </w:rPr>
              <w:t xml:space="preserve"> (integrated into composite spine)</w:t>
            </w:r>
          </w:p>
        </w:tc>
        <w:tc>
          <w:tcPr>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t xml:space="preserve">Provides the acceleration path for the projectile; carries the main current.</w:t>
            </w:r>
          </w:p>
        </w:tc>
        <w:tc>
          <w:tcPr>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t xml:space="preserve">Runs longitudinally through the vehicle’s under‑carriage, anchored to the hull but isolated by the barrel‑mount isolators.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b w:val="1"/>
                <w:bCs w:val="1"/>
                <w:rtl w:val="0"/>
              </w:rPr>
              <w:t xml:space="preserve">Copper‑silver flux‑shaping interlayer</w:t>
            </w:r>
            <w:r w:rsidDel="00000000" w:rsidR="00000000" w:rsidRPr="00000000">
              <w:rPr>
                <w:rtl w:val="0"/>
              </w:rPr>
              <w:t xml:space="preserve"> (thin conductive coating)</w:t>
            </w:r>
          </w:p>
        </w:tc>
        <w:tc>
          <w:tcPr>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Low‑impedance return path, spreads heat, and aids magnetic flux concentration during discharge.</w:t>
            </w:r>
          </w:p>
        </w:tc>
        <w:tc>
          <w:tcPr>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Bonded to the interior surface of the barrel and to the Spectral Spine conductors.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b w:val="1"/>
                <w:bCs w:val="1"/>
                <w:rtl w:val="0"/>
              </w:rPr>
              <w:t xml:space="preserve">Acoustic‑boost cavity</w:t>
            </w:r>
            <w:r w:rsidDel="00000000" w:rsidR="00000000" w:rsidRPr="00000000">
              <w:rPr>
                <w:rtl w:val="0"/>
              </w:rPr>
              <w:t xml:space="preserve"> (half‑wavelength resonant channel)</w:t>
            </w:r>
          </w:p>
        </w:tc>
        <w:tc>
          <w:tcPr>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Fonts w:ascii="Arial Unicode MS" w:cs="Arial Unicode MS" w:eastAsia="Arial Unicode MS" w:hAnsi="Arial Unicode MS"/>
                <w:rtl w:val="0"/>
              </w:rPr>
              <w:t xml:space="preserve">Generates a standing‑wave pressure that adds ≈ 10–15 % muzzle‑velocity boost.</w:t>
            </w:r>
          </w:p>
        </w:tc>
        <w:tc>
          <w:tcPr>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Machined as a hollow channel along the interior of the barrel; sealed at both ends.</w:t>
            </w:r>
          </w:p>
        </w:tc>
      </w:tr>
      <w:tr>
        <w:trPr>
          <w:cantSplit w:val="0"/>
          <w:trHeight w:val="1085" w:hRule="atLeast"/>
          <w:tblHeader w:val="0"/>
        </w:trPr>
        <w:tc>
          <w:tcPr>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b w:val="1"/>
                <w:bCs w:val="1"/>
                <w:rtl w:val="0"/>
              </w:rPr>
              <w:t xml:space="preserve">Embedded ribs &amp; narrow acoustic channels</w:t>
            </w:r>
            <w:r w:rsidDel="00000000" w:rsidR="00000000" w:rsidRPr="00000000">
              <w:rPr>
                <w:rtl w:val="0"/>
              </w:rPr>
              <w:t xml:space="preserve"> (tuned to boost frequency)</w:t>
            </w:r>
          </w:p>
        </w:tc>
        <w:tc>
          <w:tcPr>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t xml:space="preserve">Shape the standing wave and keep it coherent across the barrel length.</w:t>
            </w:r>
          </w:p>
        </w:tc>
        <w:tc>
          <w:tcPr>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Cast into the barrel wall and the acoustic‑boost cavity walls.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b w:val="1"/>
                <w:bCs w:val="1"/>
                <w:rtl w:val="0"/>
              </w:rPr>
              <w:t xml:space="preserve">Piezo‑actuator array</w:t>
            </w:r>
            <w:r w:rsidDel="00000000" w:rsidR="00000000" w:rsidRPr="00000000">
              <w:rPr>
                <w:rFonts w:ascii="Arial Unicode MS" w:cs="Arial Unicode MS" w:eastAsia="Arial Unicode MS" w:hAnsi="Arial Unicode MS"/>
                <w:rtl w:val="0"/>
              </w:rPr>
              <w:t xml:space="preserve"> (≈ 20 kHz, low‑amplitude)</w:t>
            </w:r>
          </w:p>
        </w:tc>
        <w:tc>
          <w:tcPr>
            <w:tcMar>
              <w:top w:w="100.0" w:type="dxa"/>
              <w:left w:w="100.0" w:type="dxa"/>
              <w:bottom w:w="100.0" w:type="dxa"/>
              <w:right w:w="100.0" w:type="dxa"/>
            </w:tcMar>
            <w:vAlign w:val="top"/>
          </w:tcPr>
          <w:p w:rsidR="00000000" w:rsidDel="00000000" w:rsidP="00000000" w:rsidRDefault="00000000" w:rsidRPr="00000000" w14:paraId="00000064">
            <w:pPr>
              <w:rPr/>
            </w:pPr>
            <w:r w:rsidDel="00000000" w:rsidR="00000000" w:rsidRPr="00000000">
              <w:rPr>
                <w:rtl w:val="0"/>
              </w:rPr>
              <w:t xml:space="preserve">Drives the acoustic cavity at the correct frequency just before fire.</w:t>
            </w:r>
          </w:p>
        </w:tc>
        <w:tc>
          <w:tcPr>
            <w:tcMar>
              <w:top w:w="100.0" w:type="dxa"/>
              <w:left w:w="100.0" w:type="dxa"/>
              <w:bottom w:w="100.0" w:type="dxa"/>
              <w:right w:w="100.0" w:type="dxa"/>
            </w:tcMar>
            <w:vAlign w:val="top"/>
          </w:tcPr>
          <w:p w:rsidR="00000000" w:rsidDel="00000000" w:rsidP="00000000" w:rsidRDefault="00000000" w:rsidRPr="00000000" w14:paraId="00000065">
            <w:pPr>
              <w:rPr/>
            </w:pPr>
            <w:r w:rsidDel="00000000" w:rsidR="00000000" w:rsidRPr="00000000">
              <w:rPr>
                <w:rtl w:val="0"/>
              </w:rPr>
              <w:t xml:space="preserve">Mounted on the barrel outer surface, electrically linked to the Helios DSP control loop.</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b w:val="1"/>
                <w:bCs w:val="1"/>
                <w:rtl w:val="0"/>
              </w:rPr>
              <w:t xml:space="preserve">Helios DSP Core</w:t>
            </w:r>
            <w:r w:rsidDel="00000000" w:rsidR="00000000" w:rsidRPr="00000000">
              <w:rPr>
                <w:rtl w:val="0"/>
              </w:rPr>
              <w:t xml:space="preserve"> (digital‑signal‑processor)</w:t>
            </w:r>
          </w:p>
        </w:tc>
        <w:tc>
          <w:tcPr>
            <w:tcMar>
              <w:top w:w="100.0" w:type="dxa"/>
              <w:left w:w="100.0" w:type="dxa"/>
              <w:bottom w:w="100.0" w:type="dxa"/>
              <w:right w:w="100.0" w:type="dxa"/>
            </w:tcMar>
            <w:vAlign w:val="top"/>
          </w:tcPr>
          <w:p w:rsidR="00000000" w:rsidDel="00000000" w:rsidP="00000000" w:rsidRDefault="00000000" w:rsidRPr="00000000" w14:paraId="00000068">
            <w:pPr>
              <w:rPr/>
            </w:pPr>
            <w:r w:rsidDel="00000000" w:rsidR="00000000" w:rsidRPr="00000000">
              <w:rPr>
                <w:rtl w:val="0"/>
              </w:rPr>
              <w:t xml:space="preserve">Filters, times, and synchronises acoustic actuation, monitors health, and routes emission control signals.</w:t>
            </w:r>
          </w:p>
        </w:tc>
        <w:tc>
          <w:tcPr>
            <w:tcMar>
              <w:top w:w="100.0" w:type="dxa"/>
              <w:left w:w="100.0" w:type="dxa"/>
              <w:bottom w:w="100.0" w:type="dxa"/>
              <w:right w:w="100.0" w:type="dxa"/>
            </w:tcMar>
            <w:vAlign w:val="top"/>
          </w:tcPr>
          <w:p w:rsidR="00000000" w:rsidDel="00000000" w:rsidP="00000000" w:rsidRDefault="00000000" w:rsidRPr="00000000" w14:paraId="00000069">
            <w:pPr>
              <w:rPr/>
            </w:pPr>
            <w:r w:rsidDel="00000000" w:rsidR="00000000" w:rsidRPr="00000000">
              <w:rPr>
                <w:rtl w:val="0"/>
              </w:rPr>
              <w:t xml:space="preserve">Housed in the under‑belly electronics bay; connected to Pety AI, the Spectral Spine, and weapon sensors.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A">
            <w:pPr>
              <w:rPr/>
            </w:pPr>
            <w:r w:rsidDel="00000000" w:rsidR="00000000" w:rsidRPr="00000000">
              <w:rPr>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b w:val="1"/>
                <w:bCs w:val="1"/>
                <w:rtl w:val="0"/>
              </w:rPr>
              <w:t xml:space="preserve">Pety AI governance layer</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Authorises fire, logs mode changes, enforces ROE, and adjusts acoustic/EM settings.</w:t>
            </w:r>
          </w:p>
        </w:tc>
        <w:tc>
          <w:tcPr>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Runs on the same processor cluster as Helios; UI presented on the cockpit monitor.</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b w:val="1"/>
                <w:bCs w:val="1"/>
                <w:rtl w:val="0"/>
              </w:rPr>
              <w:t xml:space="preserve">Shock‑isolated weapon mounts</w:t>
            </w:r>
            <w:r w:rsidDel="00000000" w:rsidR="00000000" w:rsidRPr="00000000">
              <w:rPr>
                <w:rtl w:val="0"/>
              </w:rPr>
              <w:t xml:space="preserve"> (energy‑absorbing rails)</w:t>
            </w:r>
          </w:p>
        </w:tc>
        <w:tc>
          <w:tcP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Decouples firing shock from the hull and protects internal electronics.</w:t>
            </w:r>
          </w:p>
        </w:tc>
        <w:tc>
          <w:tcPr>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Bracket the barrel to the hull via tuned isolators; interface with the RSA damping network.</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b w:val="1"/>
                <w:bCs w:val="1"/>
                <w:rtl w:val="0"/>
              </w:rPr>
              <w:t xml:space="preserve">Quick‑release couplers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Allow rapid swapping of the railgun module without rewiring the main bus.</w:t>
            </w:r>
          </w:p>
        </w:tc>
        <w:tc>
          <w:tcP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t xml:space="preserve">Located at the forward and aft ends of the barrel, mating with the Spectral Spine power connectors.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b w:val="1"/>
                <w:bCs w:val="1"/>
                <w:rtl w:val="0"/>
              </w:rPr>
              <w:t xml:space="preserve">Thermal spreader layer</w:t>
            </w:r>
            <w:r w:rsidDel="00000000" w:rsidR="00000000" w:rsidRPr="00000000">
              <w:rPr>
                <w:rtl w:val="0"/>
              </w:rPr>
              <w:t xml:space="preserve"> (copper‑silver interlayer)</w:t>
            </w:r>
          </w:p>
        </w:tc>
        <w:tc>
          <w:tcPr>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Conducts barrel heat into the hull’s cooling system, preventing hot‑spots.</w:t>
            </w:r>
          </w:p>
        </w:tc>
        <w:tc>
          <w:tcPr>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Between barrel wall and outer hull skin, integrated with the vehicle’s liquid‑coolant loop.</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b w:val="1"/>
                <w:bCs w:val="1"/>
                <w:rtl w:val="0"/>
              </w:rPr>
              <w:t xml:space="preserve">Strain‑gauge &amp; vibration sensors</w:t>
            </w:r>
            <w:r w:rsidDel="00000000" w:rsidR="00000000" w:rsidRPr="00000000">
              <w:rPr>
                <w:rtl w:val="0"/>
              </w:rPr>
              <w:t xml:space="preserve"> (MEMS)</w:t>
            </w:r>
          </w:p>
        </w:tc>
        <w:tc>
          <w:tcPr>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Feed real‑time hull‑stress and acoustic‑cavity data to Helios/Pety.</w:t>
            </w:r>
          </w:p>
        </w:tc>
        <w:tc>
          <w:tcPr>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Distributed along the barrel, RSA ribs, and the Harmonic Insulation Chamber (see #15).</w:t>
            </w:r>
          </w:p>
        </w:tc>
      </w:tr>
      <w:tr>
        <w:trPr>
          <w:cantSplit w:val="0"/>
          <w:trHeight w:val="165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b w:val="1"/>
                <w:bCs w:val="1"/>
                <w:rtl w:val="0"/>
              </w:rPr>
              <w:t xml:space="preserve">Harmonic Insulation Chamber (HIC)</w:t>
            </w:r>
            <w:r w:rsidDel="00000000" w:rsidR="00000000" w:rsidRPr="00000000">
              <w:rPr>
                <w:rtl w:val="0"/>
              </w:rPr>
              <w:t xml:space="preserve"> – </w:t>
            </w:r>
            <w:r w:rsidDel="00000000" w:rsidR="00000000" w:rsidRPr="00000000">
              <w:rPr>
                <w:i w:val="1"/>
                <w:iCs w:val="1"/>
                <w:rtl w:val="0"/>
              </w:rPr>
              <w:t xml:space="preserve">new addition</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80">
            <w:pPr>
              <w:rPr/>
            </w:pPr>
            <w:r w:rsidDel="00000000" w:rsidR="00000000" w:rsidRPr="00000000">
              <w:rPr>
                <w:rtl w:val="0"/>
              </w:rPr>
              <w:t xml:space="preserve">Encloses the barrel and acoustic‑boost cavity, preserving high‑Q resonance and isolating vibrations from the hull.</w:t>
            </w:r>
          </w:p>
        </w:tc>
        <w:tc>
          <w:tcPr>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t xml:space="preserve">Co‑axial annular jacket around the barrel, bolted to the RSA‑damped cradle; acoustically reflective interior surfaces.</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b w:val="1"/>
                <w:bCs w:val="1"/>
                <w:rtl w:val="0"/>
              </w:rPr>
              <w:t xml:space="preserve">Cooling‑fluid channels</w:t>
            </w:r>
            <w:r w:rsidDel="00000000" w:rsidR="00000000" w:rsidRPr="00000000">
              <w:rPr>
                <w:rtl w:val="0"/>
              </w:rPr>
              <w:t xml:space="preserve"> (integrated with copper‑silver layer)</w:t>
            </w:r>
          </w:p>
        </w:tc>
        <w:tc>
          <w:tcPr>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t xml:space="preserve">Remove heat from the barrel and acoustic‑actuator electronics during sustained fire.</w:t>
            </w:r>
          </w:p>
        </w:tc>
        <w:tc>
          <w:tcPr>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Routed through the barrel’s outer wall and into the vehicle’s central coolant distribution.</w:t>
            </w:r>
          </w:p>
        </w:tc>
      </w:tr>
      <w:tr>
        <w:trPr>
          <w:cantSplit w:val="0"/>
          <w:trHeight w:val="1370" w:hRule="atLeast"/>
          <w:tblHeader w:val="0"/>
        </w:trPr>
        <w:tc>
          <w:tcPr>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b w:val="1"/>
                <w:bCs w:val="1"/>
                <w:rtl w:val="0"/>
              </w:rPr>
              <w:t xml:space="preserve">Health‑monitoring ledger</w:t>
            </w:r>
            <w:r w:rsidDel="00000000" w:rsidR="00000000" w:rsidRPr="00000000">
              <w:rPr>
                <w:rtl w:val="0"/>
              </w:rPr>
              <w:t xml:space="preserve"> (tamper‑evident log)</w:t>
            </w:r>
          </w:p>
        </w:tc>
        <w:tc>
          <w:tcPr>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t xml:space="preserve">Records each discharge event, vibration signatures, and any fault codes for post‑mission analysis.</w:t>
            </w:r>
          </w:p>
        </w:tc>
        <w:tc>
          <w:tcPr>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t xml:space="preserve">Implemented in Pety’s firmware; stored on secure flash within the under‑belly electronics bay.</w:t>
            </w:r>
          </w:p>
        </w:tc>
      </w:tr>
    </w:tbl>
    <w:p w:rsidR="00000000" w:rsidDel="00000000" w:rsidP="00000000" w:rsidRDefault="00000000" w:rsidRPr="00000000" w14:paraId="0000008A">
      <w:pPr>
        <w:spacing w:after="240" w:before="240" w:lineRule="auto"/>
        <w:rPr>
          <w:b w:val="1"/>
          <w:bCs w:val="1"/>
        </w:rPr>
      </w:pPr>
      <w:r w:rsidDel="00000000" w:rsidR="00000000" w:rsidRPr="00000000">
        <w:rPr>
          <w:b w:val="1"/>
          <w:bCs w:val="1"/>
          <w:rtl w:val="0"/>
        </w:rPr>
        <w:t xml:space="preserve">Brief Fit‑Sequence (how the gun is installed):</w:t>
      </w:r>
    </w:p>
    <w:p w:rsidR="00000000" w:rsidDel="00000000" w:rsidP="00000000" w:rsidRDefault="00000000" w:rsidRPr="00000000" w14:paraId="0000008B">
      <w:pPr>
        <w:numPr>
          <w:ilvl w:val="0"/>
          <w:numId w:val="9"/>
        </w:numPr>
        <w:spacing w:after="0" w:afterAutospacing="0" w:before="240" w:lineRule="auto"/>
        <w:ind w:left="720" w:hanging="360"/>
      </w:pPr>
      <w:r w:rsidDel="00000000" w:rsidR="00000000" w:rsidRPr="00000000">
        <w:rPr>
          <w:b w:val="1"/>
          <w:bCs w:val="1"/>
          <w:rtl w:val="0"/>
        </w:rPr>
        <w:t xml:space="preserve">Mount the weapon cradle</w:t>
      </w:r>
      <w:r w:rsidDel="00000000" w:rsidR="00000000" w:rsidRPr="00000000">
        <w:rPr>
          <w:rtl w:val="0"/>
        </w:rPr>
        <w:t xml:space="preserve"> – Attach the shock‑isolated mounts to the hull’s RSA‑damped structure (chunks 5, 70).</w:t>
      </w:r>
    </w:p>
    <w:p w:rsidR="00000000" w:rsidDel="00000000" w:rsidP="00000000" w:rsidRDefault="00000000" w:rsidRPr="00000000" w14:paraId="0000008C">
      <w:pPr>
        <w:numPr>
          <w:ilvl w:val="0"/>
          <w:numId w:val="9"/>
        </w:numPr>
        <w:spacing w:after="0" w:afterAutospacing="0" w:before="0" w:beforeAutospacing="0" w:lineRule="auto"/>
        <w:ind w:left="720" w:hanging="360"/>
      </w:pPr>
      <w:r w:rsidDel="00000000" w:rsidR="00000000" w:rsidRPr="00000000">
        <w:rPr>
          <w:b w:val="1"/>
          <w:bCs w:val="1"/>
          <w:rtl w:val="0"/>
        </w:rPr>
        <w:t xml:space="preserve">Insert the barrel assembly</w:t>
      </w:r>
      <w:r w:rsidDel="00000000" w:rsidR="00000000" w:rsidRPr="00000000">
        <w:rPr>
          <w:rtl w:val="0"/>
        </w:rPr>
        <w:t xml:space="preserve"> – Slide the conductive barrel (with copper‑silver flux layer) into the cradle, lock with the quick‑release couplers (chunk 105).</w:t>
      </w:r>
    </w:p>
    <w:p w:rsidR="00000000" w:rsidDel="00000000" w:rsidP="00000000" w:rsidRDefault="00000000" w:rsidRPr="00000000" w14:paraId="0000008D">
      <w:pPr>
        <w:numPr>
          <w:ilvl w:val="0"/>
          <w:numId w:val="9"/>
        </w:numPr>
        <w:spacing w:after="0" w:afterAutospacing="0" w:before="0" w:beforeAutospacing="0" w:lineRule="auto"/>
        <w:ind w:left="720" w:hanging="360"/>
      </w:pPr>
      <w:r w:rsidDel="00000000" w:rsidR="00000000" w:rsidRPr="00000000">
        <w:rPr>
          <w:b w:val="1"/>
          <w:bCs w:val="1"/>
          <w:rtl w:val="0"/>
        </w:rPr>
        <w:t xml:space="preserve">Seal the acoustic‑boost cavity</w:t>
      </w:r>
      <w:r w:rsidDel="00000000" w:rsidR="00000000" w:rsidRPr="00000000">
        <w:rPr>
          <w:rtl w:val="0"/>
        </w:rPr>
        <w:t xml:space="preserve"> – Align the hollow resonant channel and ribs inside the barrel; the HIC jacket is then bolted around the barrel, creating the sealed harmonic insulation volume (chunks 102, 103).</w:t>
      </w:r>
    </w:p>
    <w:p w:rsidR="00000000" w:rsidDel="00000000" w:rsidP="00000000" w:rsidRDefault="00000000" w:rsidRPr="00000000" w14:paraId="0000008E">
      <w:pPr>
        <w:numPr>
          <w:ilvl w:val="0"/>
          <w:numId w:val="9"/>
        </w:numPr>
        <w:spacing w:after="0" w:afterAutospacing="0" w:before="0" w:beforeAutospacing="0" w:lineRule="auto"/>
        <w:ind w:left="720" w:hanging="360"/>
      </w:pPr>
      <w:r w:rsidDel="00000000" w:rsidR="00000000" w:rsidRPr="00000000">
        <w:rPr>
          <w:b w:val="1"/>
          <w:bCs w:val="1"/>
          <w:rtl w:val="0"/>
        </w:rPr>
        <w:t xml:space="preserve">Connect power hardware</w:t>
      </w:r>
      <w:r w:rsidDel="00000000" w:rsidR="00000000" w:rsidRPr="00000000">
        <w:rPr>
          <w:rtl w:val="0"/>
        </w:rPr>
        <w:t xml:space="preserve"> – Hook the SiC thyristor array and the Spectral Spine bus to the barrel’s power terminals via the quick‑release couplers (chunk 101).</w:t>
      </w:r>
    </w:p>
    <w:p w:rsidR="00000000" w:rsidDel="00000000" w:rsidP="00000000" w:rsidRDefault="00000000" w:rsidRPr="00000000" w14:paraId="0000008F">
      <w:pPr>
        <w:numPr>
          <w:ilvl w:val="0"/>
          <w:numId w:val="9"/>
        </w:numPr>
        <w:spacing w:after="0" w:afterAutospacing="0" w:before="0" w:beforeAutospacing="0" w:lineRule="auto"/>
        <w:ind w:left="720" w:hanging="360"/>
      </w:pPr>
      <w:r w:rsidDel="00000000" w:rsidR="00000000" w:rsidRPr="00000000">
        <w:rPr>
          <w:b w:val="1"/>
          <w:bCs w:val="1"/>
          <w:rtl w:val="0"/>
        </w:rPr>
        <w:t xml:space="preserve">Attach the energy stores</w:t>
      </w:r>
      <w:r w:rsidDel="00000000" w:rsidR="00000000" w:rsidRPr="00000000">
        <w:rPr>
          <w:rtl w:val="0"/>
        </w:rPr>
        <w:t xml:space="preserve"> – Secure the modular energy packs and super‑capacitor banks in the lower‑hull shock‑rated racks; route their outputs to the SiC switch (chunks 99‑100).</w:t>
      </w:r>
    </w:p>
    <w:p w:rsidR="00000000" w:rsidDel="00000000" w:rsidP="00000000" w:rsidRDefault="00000000" w:rsidRPr="00000000" w14:paraId="00000090">
      <w:pPr>
        <w:numPr>
          <w:ilvl w:val="0"/>
          <w:numId w:val="9"/>
        </w:numPr>
        <w:spacing w:after="0" w:afterAutospacing="0" w:before="0" w:beforeAutospacing="0" w:lineRule="auto"/>
        <w:ind w:left="720" w:hanging="360"/>
      </w:pPr>
      <w:r w:rsidDel="00000000" w:rsidR="00000000" w:rsidRPr="00000000">
        <w:rPr>
          <w:b w:val="1"/>
          <w:bCs w:val="1"/>
          <w:rtl w:val="0"/>
        </w:rPr>
        <w:t xml:space="preserve">Wire the control electronics</w:t>
      </w:r>
      <w:r w:rsidDel="00000000" w:rsidR="00000000" w:rsidRPr="00000000">
        <w:rPr>
          <w:rtl w:val="0"/>
        </w:rPr>
        <w:t xml:space="preserve"> – Link the Helios DSP, Pety AI, and sensor arrays (strain gauges, MEMS) to the barrel’s instrumentation ports; route data through the vehicle’s internal fiber backbone (chunks 93‑97).</w:t>
      </w:r>
    </w:p>
    <w:p w:rsidR="00000000" w:rsidDel="00000000" w:rsidP="00000000" w:rsidRDefault="00000000" w:rsidRPr="00000000" w14:paraId="00000091">
      <w:pPr>
        <w:numPr>
          <w:ilvl w:val="0"/>
          <w:numId w:val="9"/>
        </w:numPr>
        <w:spacing w:after="0" w:afterAutospacing="0" w:before="0" w:beforeAutospacing="0" w:lineRule="auto"/>
        <w:ind w:left="720" w:hanging="360"/>
      </w:pPr>
      <w:r w:rsidDel="00000000" w:rsidR="00000000" w:rsidRPr="00000000">
        <w:rPr>
          <w:b w:val="1"/>
          <w:bCs w:val="1"/>
          <w:rtl w:val="0"/>
        </w:rPr>
        <w:t xml:space="preserve">Integrate cooling</w:t>
      </w:r>
      <w:r w:rsidDel="00000000" w:rsidR="00000000" w:rsidRPr="00000000">
        <w:rPr>
          <w:rtl w:val="0"/>
        </w:rPr>
        <w:t xml:space="preserve"> – Connect the barrel’s copper‑silver thermal spreader to the main coolant loop (chunk 104).</w:t>
      </w:r>
    </w:p>
    <w:p w:rsidR="00000000" w:rsidDel="00000000" w:rsidP="00000000" w:rsidRDefault="00000000" w:rsidRPr="00000000" w14:paraId="00000092">
      <w:pPr>
        <w:numPr>
          <w:ilvl w:val="0"/>
          <w:numId w:val="9"/>
        </w:numPr>
        <w:spacing w:after="240" w:before="0" w:beforeAutospacing="0" w:lineRule="auto"/>
        <w:ind w:left="720" w:hanging="360"/>
      </w:pPr>
      <w:r w:rsidDel="00000000" w:rsidR="00000000" w:rsidRPr="00000000">
        <w:rPr>
          <w:b w:val="1"/>
          <w:bCs w:val="1"/>
          <w:rtl w:val="0"/>
        </w:rPr>
        <w:t xml:space="preserve">Run diagnostics</w:t>
      </w:r>
      <w:r w:rsidDel="00000000" w:rsidR="00000000" w:rsidRPr="00000000">
        <w:rPr>
          <w:rtl w:val="0"/>
        </w:rPr>
        <w:t xml:space="preserve"> – Power‑up the system, let Helios verify resonance in the HIC, and have Pety log the “ready” state before the weapon can be authorised for fire.</w:t>
      </w:r>
    </w:p>
    <w:p w:rsidR="00000000" w:rsidDel="00000000" w:rsidP="00000000" w:rsidRDefault="00000000" w:rsidRPr="00000000" w14:paraId="00000093">
      <w:pPr>
        <w:spacing w:after="240" w:before="240" w:lineRule="auto"/>
        <w:rPr/>
      </w:pPr>
      <w:r w:rsidDel="00000000" w:rsidR="00000000" w:rsidRPr="00000000">
        <w:rPr>
          <w:rtl w:val="0"/>
        </w:rPr>
        <w:t xml:space="preserve">This list captures every major hardware element required for the Thracian railgun, along with where each part is physically located and how it interfaces with the vehicle’s existing subsystems.</w:t>
      </w:r>
    </w:p>
    <w:p w:rsidR="00000000" w:rsidDel="00000000" w:rsidP="00000000" w:rsidRDefault="00000000" w:rsidRPr="00000000" w14:paraId="00000094">
      <w:pPr>
        <w:spacing w:after="240" w:lineRule="auto"/>
        <w:rPr/>
      </w:pPr>
      <w:r w:rsidDel="00000000" w:rsidR="00000000" w:rsidRPr="00000000">
        <w:rPr>
          <w:rtl w:val="0"/>
        </w:rPr>
        <w:t xml:space="preserve">You can absolutely layer an ion‑regeneration stage into the existing barrel architecture; treat it as a </w:t>
      </w:r>
      <w:r w:rsidDel="00000000" w:rsidR="00000000" w:rsidRPr="00000000">
        <w:rPr>
          <w:b w:val="1"/>
          <w:bCs w:val="1"/>
          <w:rtl w:val="0"/>
        </w:rPr>
        <w:t xml:space="preserve">gas/plasma management sleeve</w:t>
      </w:r>
      <w:r w:rsidDel="00000000" w:rsidR="00000000" w:rsidRPr="00000000">
        <w:rPr>
          <w:rtl w:val="0"/>
        </w:rPr>
        <w:t xml:space="preserve"> that keeps a conductive channel ready for repeated electrical discharges and multi‑pulse firing, especially in “lightning” and hybrid modes.</w:t>
      </w:r>
    </w:p>
    <w:p w:rsidR="00000000" w:rsidDel="00000000" w:rsidP="00000000" w:rsidRDefault="00000000" w:rsidRPr="00000000" w14:paraId="00000095">
      <w:pPr>
        <w:spacing w:after="240" w:before="240" w:lineRule="auto"/>
        <w:rPr/>
      </w:pPr>
      <w:r w:rsidDel="00000000" w:rsidR="00000000" w:rsidRPr="00000000">
        <w:rPr>
          <w:rtl w:val="0"/>
        </w:rPr>
        <w:t xml:space="preserve">Below is a compact design you can drop into the existing system.</w:t>
      </w:r>
    </w:p>
    <w:p w:rsidR="00000000" w:rsidDel="00000000" w:rsidP="00000000" w:rsidRDefault="00000000" w:rsidRPr="00000000" w14:paraId="0000009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7">
      <w:pPr>
        <w:pStyle w:val="Heading2"/>
        <w:keepNext w:val="0"/>
        <w:keepLines w:val="0"/>
        <w:spacing w:after="80" w:lineRule="auto"/>
        <w:rPr>
          <w:b w:val="1"/>
          <w:bCs w:val="1"/>
          <w:sz w:val="34"/>
          <w:szCs w:val="34"/>
        </w:rPr>
      </w:pPr>
      <w:bookmarkStart w:colFirst="0" w:colLast="0" w:name="_l09vluwmn7xn" w:id="5"/>
      <w:bookmarkEnd w:id="5"/>
      <w:r w:rsidDel="00000000" w:rsidR="00000000" w:rsidRPr="00000000">
        <w:rPr>
          <w:b w:val="1"/>
          <w:bCs w:val="1"/>
          <w:sz w:val="34"/>
          <w:szCs w:val="34"/>
          <w:rtl w:val="0"/>
        </w:rPr>
        <w:t xml:space="preserve">1. What the Ion Regeneration Cylinder does</w:t>
      </w:r>
    </w:p>
    <w:p w:rsidR="00000000" w:rsidDel="00000000" w:rsidP="00000000" w:rsidRDefault="00000000" w:rsidRPr="00000000" w14:paraId="00000098">
      <w:pPr>
        <w:spacing w:after="240" w:before="240" w:lineRule="auto"/>
        <w:rPr/>
      </w:pPr>
      <w:r w:rsidDel="00000000" w:rsidR="00000000" w:rsidRPr="00000000">
        <w:rPr>
          <w:rtl w:val="0"/>
        </w:rPr>
        <w:t xml:space="preserve">Conceptually:</w:t>
      </w:r>
    </w:p>
    <w:p w:rsidR="00000000" w:rsidDel="00000000" w:rsidP="00000000" w:rsidRDefault="00000000" w:rsidRPr="00000000" w14:paraId="00000099">
      <w:pPr>
        <w:numPr>
          <w:ilvl w:val="0"/>
          <w:numId w:val="16"/>
        </w:numPr>
        <w:spacing w:after="0" w:afterAutospacing="0" w:before="240" w:lineRule="auto"/>
        <w:ind w:left="720" w:hanging="360"/>
      </w:pPr>
      <w:r w:rsidDel="00000000" w:rsidR="00000000" w:rsidRPr="00000000">
        <w:rPr>
          <w:rtl w:val="0"/>
        </w:rPr>
        <w:t xml:space="preserve">It is a </w:t>
      </w:r>
      <w:r w:rsidDel="00000000" w:rsidR="00000000" w:rsidRPr="00000000">
        <w:rPr>
          <w:b w:val="1"/>
          <w:bCs w:val="1"/>
          <w:rtl w:val="0"/>
        </w:rPr>
        <w:t xml:space="preserve">sealed, low‑pressure gas reservoir and recirculation tube</w:t>
      </w:r>
      <w:r w:rsidDel="00000000" w:rsidR="00000000" w:rsidRPr="00000000">
        <w:rPr>
          <w:rtl w:val="0"/>
        </w:rPr>
        <w:t xml:space="preserve"> concentric with (or immediately surrounding) the plasma/rail channel.</w:t>
      </w:r>
    </w:p>
    <w:p w:rsidR="00000000" w:rsidDel="00000000" w:rsidP="00000000" w:rsidRDefault="00000000" w:rsidRPr="00000000" w14:paraId="0000009A">
      <w:pPr>
        <w:numPr>
          <w:ilvl w:val="0"/>
          <w:numId w:val="16"/>
        </w:numPr>
        <w:spacing w:after="0" w:afterAutospacing="0" w:before="0" w:beforeAutospacing="0" w:lineRule="auto"/>
        <w:ind w:left="720" w:hanging="360"/>
      </w:pPr>
      <w:r w:rsidDel="00000000" w:rsidR="00000000" w:rsidRPr="00000000">
        <w:rPr>
          <w:rtl w:val="0"/>
        </w:rPr>
        <w:t xml:space="preserve">It </w:t>
      </w:r>
      <w:r w:rsidDel="00000000" w:rsidR="00000000" w:rsidRPr="00000000">
        <w:rPr>
          <w:b w:val="1"/>
          <w:bCs w:val="1"/>
          <w:rtl w:val="0"/>
        </w:rPr>
        <w:t xml:space="preserve">injects a controlled ionizable gas mix</w:t>
      </w:r>
      <w:r w:rsidDel="00000000" w:rsidR="00000000" w:rsidRPr="00000000">
        <w:rPr>
          <w:rtl w:val="0"/>
        </w:rPr>
        <w:t xml:space="preserve"> into the barrel gap just before electrical or hybrid shots, then </w:t>
      </w:r>
      <w:r w:rsidDel="00000000" w:rsidR="00000000" w:rsidRPr="00000000">
        <w:rPr>
          <w:b w:val="1"/>
          <w:bCs w:val="1"/>
          <w:rtl w:val="0"/>
        </w:rPr>
        <w:t xml:space="preserve">evacuates and partially recovers</w:t>
      </w:r>
      <w:r w:rsidDel="00000000" w:rsidR="00000000" w:rsidRPr="00000000">
        <w:rPr>
          <w:rtl w:val="0"/>
        </w:rPr>
        <w:t xml:space="preserve"> the hot plasma/gas after discharge.</w:t>
      </w:r>
    </w:p>
    <w:p w:rsidR="00000000" w:rsidDel="00000000" w:rsidP="00000000" w:rsidRDefault="00000000" w:rsidRPr="00000000" w14:paraId="0000009B">
      <w:pPr>
        <w:numPr>
          <w:ilvl w:val="0"/>
          <w:numId w:val="16"/>
        </w:numPr>
        <w:spacing w:after="0" w:afterAutospacing="0" w:before="0" w:beforeAutospacing="0" w:lineRule="auto"/>
        <w:ind w:left="720" w:hanging="360"/>
      </w:pPr>
      <w:r w:rsidDel="00000000" w:rsidR="00000000" w:rsidRPr="00000000">
        <w:rPr>
          <w:rtl w:val="0"/>
        </w:rPr>
        <w:t xml:space="preserve">Its job is to:</w:t>
      </w:r>
    </w:p>
    <w:p w:rsidR="00000000" w:rsidDel="00000000" w:rsidP="00000000" w:rsidRDefault="00000000" w:rsidRPr="00000000" w14:paraId="0000009C">
      <w:pPr>
        <w:numPr>
          <w:ilvl w:val="1"/>
          <w:numId w:val="16"/>
        </w:numPr>
        <w:spacing w:after="0" w:afterAutospacing="0" w:before="0" w:beforeAutospacing="0" w:lineRule="auto"/>
        <w:ind w:left="1440" w:hanging="360"/>
      </w:pPr>
      <w:r w:rsidDel="00000000" w:rsidR="00000000" w:rsidRPr="00000000">
        <w:rPr>
          <w:rtl w:val="0"/>
        </w:rPr>
        <w:t xml:space="preserve">Maintain a </w:t>
      </w:r>
      <w:r w:rsidDel="00000000" w:rsidR="00000000" w:rsidRPr="00000000">
        <w:rPr>
          <w:b w:val="1"/>
          <w:bCs w:val="1"/>
          <w:rtl w:val="0"/>
        </w:rPr>
        <w:t xml:space="preserve">stable, repeatable ion channel</w:t>
      </w:r>
      <w:r w:rsidDel="00000000" w:rsidR="00000000" w:rsidRPr="00000000">
        <w:rPr>
          <w:rtl w:val="0"/>
        </w:rPr>
        <w:t xml:space="preserve"> for the </w:t>
      </w:r>
      <w:r w:rsidDel="00000000" w:rsidR="00000000" w:rsidRPr="00000000">
        <w:rPr>
          <w:i w:val="1"/>
          <w:iCs w:val="1"/>
          <w:rtl w:val="0"/>
        </w:rPr>
        <w:t xml:space="preserve">Electrical Mode</w:t>
      </w:r>
      <w:r w:rsidDel="00000000" w:rsidR="00000000" w:rsidRPr="00000000">
        <w:rPr>
          <w:rtl w:val="0"/>
        </w:rPr>
        <w:t xml:space="preserve"> (“directed lightning”) and </w:t>
      </w:r>
      <w:r w:rsidDel="00000000" w:rsidR="00000000" w:rsidRPr="00000000">
        <w:rPr>
          <w:i w:val="1"/>
          <w:iCs w:val="1"/>
          <w:rtl w:val="0"/>
        </w:rPr>
        <w:t xml:space="preserve">Pulse Hybrid</w:t>
      </w:r>
      <w:r w:rsidDel="00000000" w:rsidR="00000000" w:rsidRPr="00000000">
        <w:rPr>
          <w:rtl w:val="0"/>
        </w:rPr>
        <w:t xml:space="preserve"> mode.</w:t>
      </w:r>
    </w:p>
    <w:p w:rsidR="00000000" w:rsidDel="00000000" w:rsidP="00000000" w:rsidRDefault="00000000" w:rsidRPr="00000000" w14:paraId="0000009D">
      <w:pPr>
        <w:numPr>
          <w:ilvl w:val="1"/>
          <w:numId w:val="16"/>
        </w:numPr>
        <w:spacing w:after="0" w:afterAutospacing="0" w:before="0" w:beforeAutospacing="0" w:lineRule="auto"/>
        <w:ind w:left="1440" w:hanging="360"/>
      </w:pPr>
      <w:r w:rsidDel="00000000" w:rsidR="00000000" w:rsidRPr="00000000">
        <w:rPr>
          <w:rtl w:val="0"/>
        </w:rPr>
        <w:t xml:space="preserve">Improve </w:t>
      </w:r>
      <w:r w:rsidDel="00000000" w:rsidR="00000000" w:rsidRPr="00000000">
        <w:rPr>
          <w:b w:val="1"/>
          <w:bCs w:val="1"/>
          <w:rtl w:val="0"/>
        </w:rPr>
        <w:t xml:space="preserve">shot‑to‑shot conductivity consistency</w:t>
      </w:r>
      <w:r w:rsidDel="00000000" w:rsidR="00000000" w:rsidRPr="00000000">
        <w:rPr>
          <w:rtl w:val="0"/>
        </w:rPr>
        <w:t xml:space="preserve"> for multi‑pulse sequences (Marx / multi‑pulse cascade).</w:t>
      </w:r>
    </w:p>
    <w:p w:rsidR="00000000" w:rsidDel="00000000" w:rsidP="00000000" w:rsidRDefault="00000000" w:rsidRPr="00000000" w14:paraId="0000009E">
      <w:pPr>
        <w:numPr>
          <w:ilvl w:val="1"/>
          <w:numId w:val="16"/>
        </w:numPr>
        <w:spacing w:after="240" w:before="0" w:beforeAutospacing="0" w:lineRule="auto"/>
        <w:ind w:left="1440" w:hanging="360"/>
      </w:pPr>
      <w:r w:rsidDel="00000000" w:rsidR="00000000" w:rsidRPr="00000000">
        <w:rPr>
          <w:rtl w:val="0"/>
        </w:rPr>
        <w:t xml:space="preserve">Reduce residue and thermal stress in the barrel by not letting hot, partially ionized gas just stagnate.</w:t>
      </w:r>
    </w:p>
    <w:p w:rsidR="00000000" w:rsidDel="00000000" w:rsidP="00000000" w:rsidRDefault="00000000" w:rsidRPr="00000000" w14:paraId="0000009F">
      <w:pPr>
        <w:spacing w:after="240" w:before="240" w:lineRule="auto"/>
        <w:rPr/>
      </w:pPr>
      <w:r w:rsidDel="00000000" w:rsidR="00000000" w:rsidRPr="00000000">
        <w:rPr>
          <w:rtl w:val="0"/>
        </w:rPr>
        <w:t xml:space="preserve">You can name it, for spec purposes:</w:t>
      </w:r>
    </w:p>
    <w:p w:rsidR="00000000" w:rsidDel="00000000" w:rsidP="00000000" w:rsidRDefault="00000000" w:rsidRPr="00000000" w14:paraId="000000A0">
      <w:pPr>
        <w:spacing w:after="240" w:before="240" w:lineRule="auto"/>
        <w:ind w:left="600" w:right="600" w:firstLine="0"/>
        <w:rPr/>
      </w:pPr>
      <w:r w:rsidDel="00000000" w:rsidR="00000000" w:rsidRPr="00000000">
        <w:rPr>
          <w:rtl w:val="0"/>
        </w:rPr>
        <w:t xml:space="preserve">Ion Regeneration Cylinder (IRC): a barrel‑integrated gas management sleeve that pre‑fills, maintains, and recycles ionizable media to sustain a stable conductive channel for repeated electrical discharges.</w:t>
      </w:r>
    </w:p>
    <w:p w:rsidR="00000000" w:rsidDel="00000000" w:rsidP="00000000" w:rsidRDefault="00000000" w:rsidRPr="00000000" w14:paraId="000000A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pStyle w:val="Heading2"/>
        <w:keepNext w:val="0"/>
        <w:keepLines w:val="0"/>
        <w:spacing w:after="80" w:lineRule="auto"/>
        <w:rPr>
          <w:b w:val="1"/>
          <w:bCs w:val="1"/>
          <w:sz w:val="34"/>
          <w:szCs w:val="34"/>
        </w:rPr>
      </w:pPr>
      <w:bookmarkStart w:colFirst="0" w:colLast="0" w:name="_y0ex7kkvahy7" w:id="6"/>
      <w:bookmarkEnd w:id="6"/>
      <w:r w:rsidDel="00000000" w:rsidR="00000000" w:rsidRPr="00000000">
        <w:rPr>
          <w:b w:val="1"/>
          <w:bCs w:val="1"/>
          <w:sz w:val="34"/>
          <w:szCs w:val="34"/>
          <w:rtl w:val="0"/>
        </w:rPr>
        <w:t xml:space="preserve">2. Where it sits in the barrel stack</w:t>
      </w:r>
    </w:p>
    <w:p w:rsidR="00000000" w:rsidDel="00000000" w:rsidP="00000000" w:rsidRDefault="00000000" w:rsidRPr="00000000" w14:paraId="000000A3">
      <w:pPr>
        <w:spacing w:after="240" w:before="240" w:lineRule="auto"/>
        <w:rPr/>
      </w:pPr>
      <w:r w:rsidDel="00000000" w:rsidR="00000000" w:rsidRPr="00000000">
        <w:rPr>
          <w:rtl w:val="0"/>
        </w:rPr>
        <w:t xml:space="preserve">Working with the current architecture:</w:t>
      </w:r>
    </w:p>
    <w:p w:rsidR="00000000" w:rsidDel="00000000" w:rsidP="00000000" w:rsidRDefault="00000000" w:rsidRPr="00000000" w14:paraId="000000A4">
      <w:pPr>
        <w:numPr>
          <w:ilvl w:val="0"/>
          <w:numId w:val="28"/>
        </w:numPr>
        <w:spacing w:after="0" w:afterAutospacing="0" w:before="240" w:lineRule="auto"/>
        <w:ind w:left="720" w:hanging="360"/>
      </w:pPr>
      <w:r w:rsidDel="00000000" w:rsidR="00000000" w:rsidRPr="00000000">
        <w:rPr>
          <w:rtl w:val="0"/>
        </w:rPr>
        <w:t xml:space="preserve">You already have a </w:t>
      </w:r>
      <w:r w:rsidDel="00000000" w:rsidR="00000000" w:rsidRPr="00000000">
        <w:rPr>
          <w:b w:val="1"/>
          <w:bCs w:val="1"/>
          <w:rtl w:val="0"/>
        </w:rPr>
        <w:t xml:space="preserve">conductive barrel integrated into the composite spine</w:t>
      </w:r>
      <w:r w:rsidDel="00000000" w:rsidR="00000000" w:rsidRPr="00000000">
        <w:rPr>
          <w:rtl w:val="0"/>
        </w:rPr>
        <w:t xml:space="preserve"> for kinetic railgun fire.</w:t>
      </w:r>
    </w:p>
    <w:p w:rsidR="00000000" w:rsidDel="00000000" w:rsidP="00000000" w:rsidRDefault="00000000" w:rsidRPr="00000000" w14:paraId="000000A5">
      <w:pPr>
        <w:numPr>
          <w:ilvl w:val="0"/>
          <w:numId w:val="28"/>
        </w:numPr>
        <w:spacing w:after="0" w:afterAutospacing="0" w:before="0" w:beforeAutospacing="0" w:lineRule="auto"/>
        <w:ind w:left="720" w:hanging="360"/>
      </w:pPr>
      <w:r w:rsidDel="00000000" w:rsidR="00000000" w:rsidRPr="00000000">
        <w:rPr>
          <w:rtl w:val="0"/>
        </w:rPr>
        <w:t xml:space="preserve">For </w:t>
      </w:r>
      <w:r w:rsidDel="00000000" w:rsidR="00000000" w:rsidRPr="00000000">
        <w:rPr>
          <w:i w:val="1"/>
          <w:iCs w:val="1"/>
          <w:rtl w:val="0"/>
        </w:rPr>
        <w:t xml:space="preserve">Electrical Mode</w:t>
      </w:r>
      <w:r w:rsidDel="00000000" w:rsidR="00000000" w:rsidRPr="00000000">
        <w:rPr>
          <w:rtl w:val="0"/>
        </w:rPr>
        <w:t xml:space="preserve">, you reconfigure that into a </w:t>
      </w:r>
      <w:r w:rsidDel="00000000" w:rsidR="00000000" w:rsidRPr="00000000">
        <w:rPr>
          <w:b w:val="1"/>
          <w:bCs w:val="1"/>
          <w:rtl w:val="0"/>
        </w:rPr>
        <w:t xml:space="preserve">cathode–anode arrangement with a narrow ionization channel</w:t>
      </w:r>
      <w:r w:rsidDel="00000000" w:rsidR="00000000" w:rsidRPr="00000000">
        <w:rPr>
          <w:rtl w:val="0"/>
        </w:rPr>
        <w:t xml:space="preserve"> that carries a high‑energy arc (“directed lightning”).</w:t>
      </w:r>
    </w:p>
    <w:p w:rsidR="00000000" w:rsidDel="00000000" w:rsidP="00000000" w:rsidRDefault="00000000" w:rsidRPr="00000000" w14:paraId="000000A6">
      <w:pPr>
        <w:numPr>
          <w:ilvl w:val="0"/>
          <w:numId w:val="28"/>
        </w:numPr>
        <w:spacing w:after="0" w:afterAutospacing="0" w:before="0" w:beforeAutospacing="0" w:lineRule="auto"/>
        <w:ind w:left="720" w:hanging="360"/>
      </w:pPr>
      <w:r w:rsidDel="00000000" w:rsidR="00000000" w:rsidRPr="00000000">
        <w:rPr>
          <w:rtl w:val="0"/>
        </w:rPr>
        <w:t xml:space="preserve">Around that, you have:</w:t>
      </w:r>
    </w:p>
    <w:p w:rsidR="00000000" w:rsidDel="00000000" w:rsidP="00000000" w:rsidRDefault="00000000" w:rsidRPr="00000000" w14:paraId="000000A7">
      <w:pPr>
        <w:numPr>
          <w:ilvl w:val="1"/>
          <w:numId w:val="28"/>
        </w:numPr>
        <w:spacing w:after="0" w:afterAutospacing="0" w:before="0" w:beforeAutospacing="0" w:lineRule="auto"/>
        <w:ind w:left="1440" w:hanging="360"/>
      </w:pPr>
      <w:r w:rsidDel="00000000" w:rsidR="00000000" w:rsidRPr="00000000">
        <w:rPr>
          <w:rtl w:val="0"/>
        </w:rPr>
        <w:t xml:space="preserve">Copper–silver flux‑shaping layers for return path and magnetic confinement.</w:t>
      </w:r>
    </w:p>
    <w:p w:rsidR="00000000" w:rsidDel="00000000" w:rsidP="00000000" w:rsidRDefault="00000000" w:rsidRPr="00000000" w14:paraId="000000A8">
      <w:pPr>
        <w:numPr>
          <w:ilvl w:val="1"/>
          <w:numId w:val="28"/>
        </w:numPr>
        <w:spacing w:after="0" w:afterAutospacing="0" w:before="0" w:beforeAutospacing="0" w:lineRule="auto"/>
        <w:ind w:left="1440" w:hanging="360"/>
      </w:pPr>
      <w:r w:rsidDel="00000000" w:rsidR="00000000" w:rsidRPr="00000000">
        <w:rPr>
          <w:rtl w:val="0"/>
        </w:rPr>
        <w:t xml:space="preserve">Acoustic‑boost cavity and piezo‑actuators for pre‑ionization and standing waves.</w:t>
      </w:r>
    </w:p>
    <w:p w:rsidR="00000000" w:rsidDel="00000000" w:rsidP="00000000" w:rsidRDefault="00000000" w:rsidRPr="00000000" w14:paraId="000000A9">
      <w:pPr>
        <w:numPr>
          <w:ilvl w:val="1"/>
          <w:numId w:val="28"/>
        </w:numPr>
        <w:spacing w:after="240" w:before="0" w:beforeAutospacing="0" w:lineRule="auto"/>
        <w:ind w:left="1440" w:hanging="360"/>
      </w:pPr>
      <w:r w:rsidDel="00000000" w:rsidR="00000000" w:rsidRPr="00000000">
        <w:rPr>
          <w:rtl w:val="0"/>
        </w:rPr>
        <w:t xml:space="preserve">(From our last step) a Harmonic Insulation Chamber (HIC) as an outer acoustic jacket.</w:t>
      </w:r>
    </w:p>
    <w:p w:rsidR="00000000" w:rsidDel="00000000" w:rsidP="00000000" w:rsidRDefault="00000000" w:rsidRPr="00000000" w14:paraId="000000AA">
      <w:pPr>
        <w:spacing w:after="240" w:before="240" w:lineRule="auto"/>
        <w:rPr/>
      </w:pPr>
      <w:r w:rsidDel="00000000" w:rsidR="00000000" w:rsidRPr="00000000">
        <w:rPr>
          <w:rtl w:val="0"/>
        </w:rPr>
        <w:t xml:space="preserve">The Ion Regeneration Cylinder fits </w:t>
      </w:r>
      <w:r w:rsidDel="00000000" w:rsidR="00000000" w:rsidRPr="00000000">
        <w:rPr>
          <w:b w:val="1"/>
          <w:bCs w:val="1"/>
          <w:rtl w:val="0"/>
        </w:rPr>
        <w:t xml:space="preserve">between the plasma/rail channel and the HIC</w:t>
      </w:r>
      <w:r w:rsidDel="00000000" w:rsidR="00000000" w:rsidRPr="00000000">
        <w:rPr>
          <w:rtl w:val="0"/>
        </w:rPr>
        <w:t xml:space="preserve">, as a thin, coaxial annulus with:</w:t>
      </w:r>
    </w:p>
    <w:p w:rsidR="00000000" w:rsidDel="00000000" w:rsidP="00000000" w:rsidRDefault="00000000" w:rsidRPr="00000000" w14:paraId="000000AB">
      <w:pPr>
        <w:numPr>
          <w:ilvl w:val="0"/>
          <w:numId w:val="38"/>
        </w:numPr>
        <w:spacing w:after="0" w:afterAutospacing="0" w:before="240" w:lineRule="auto"/>
        <w:ind w:left="720" w:hanging="360"/>
      </w:pPr>
      <w:r w:rsidDel="00000000" w:rsidR="00000000" w:rsidRPr="00000000">
        <w:rPr>
          <w:b w:val="1"/>
          <w:bCs w:val="1"/>
          <w:rtl w:val="0"/>
        </w:rPr>
        <w:t xml:space="preserve">Micro‑ports</w:t>
      </w:r>
      <w:r w:rsidDel="00000000" w:rsidR="00000000" w:rsidRPr="00000000">
        <w:rPr>
          <w:rtl w:val="0"/>
        </w:rPr>
        <w:t xml:space="preserve"> into the ionization channel / bore, spaced along the acceleration/electrode region.</w:t>
      </w:r>
    </w:p>
    <w:p w:rsidR="00000000" w:rsidDel="00000000" w:rsidP="00000000" w:rsidRDefault="00000000" w:rsidRPr="00000000" w14:paraId="000000AC">
      <w:pPr>
        <w:numPr>
          <w:ilvl w:val="0"/>
          <w:numId w:val="38"/>
        </w:numPr>
        <w:spacing w:after="0" w:afterAutospacing="0" w:before="0" w:beforeAutospacing="0" w:lineRule="auto"/>
        <w:ind w:left="720" w:hanging="360"/>
      </w:pPr>
      <w:r w:rsidDel="00000000" w:rsidR="00000000" w:rsidRPr="00000000">
        <w:rPr>
          <w:b w:val="1"/>
          <w:bCs w:val="1"/>
          <w:rtl w:val="0"/>
        </w:rPr>
        <w:t xml:space="preserve">End manifolds</w:t>
      </w:r>
      <w:r w:rsidDel="00000000" w:rsidR="00000000" w:rsidRPr="00000000">
        <w:rPr>
          <w:rtl w:val="0"/>
        </w:rPr>
        <w:t xml:space="preserve"> at breech and muzzle to:</w:t>
      </w:r>
    </w:p>
    <w:p w:rsidR="00000000" w:rsidDel="00000000" w:rsidP="00000000" w:rsidRDefault="00000000" w:rsidRPr="00000000" w14:paraId="000000AD">
      <w:pPr>
        <w:numPr>
          <w:ilvl w:val="1"/>
          <w:numId w:val="38"/>
        </w:numPr>
        <w:spacing w:after="0" w:afterAutospacing="0" w:before="0" w:beforeAutospacing="0" w:lineRule="auto"/>
        <w:ind w:left="1440" w:hanging="360"/>
      </w:pPr>
      <w:r w:rsidDel="00000000" w:rsidR="00000000" w:rsidRPr="00000000">
        <w:rPr>
          <w:rtl w:val="0"/>
        </w:rPr>
        <w:t xml:space="preserve">Feed fresh gas before a shot.</w:t>
      </w:r>
    </w:p>
    <w:p w:rsidR="00000000" w:rsidDel="00000000" w:rsidP="00000000" w:rsidRDefault="00000000" w:rsidRPr="00000000" w14:paraId="000000AE">
      <w:pPr>
        <w:numPr>
          <w:ilvl w:val="1"/>
          <w:numId w:val="38"/>
        </w:numPr>
        <w:spacing w:after="240" w:before="0" w:beforeAutospacing="0" w:lineRule="auto"/>
        <w:ind w:left="1440" w:hanging="360"/>
      </w:pPr>
      <w:r w:rsidDel="00000000" w:rsidR="00000000" w:rsidRPr="00000000">
        <w:rPr>
          <w:rtl w:val="0"/>
        </w:rPr>
        <w:t xml:space="preserve">Draw off hot, spent gas immediately after.</w:t>
      </w:r>
    </w:p>
    <w:p w:rsidR="00000000" w:rsidDel="00000000" w:rsidP="00000000" w:rsidRDefault="00000000" w:rsidRPr="00000000" w14:paraId="000000AF">
      <w:pPr>
        <w:spacing w:after="240" w:before="240" w:lineRule="auto"/>
        <w:rPr/>
      </w:pPr>
      <w:r w:rsidDel="00000000" w:rsidR="00000000" w:rsidRPr="00000000">
        <w:rPr>
          <w:rFonts w:ascii="Arial Unicode MS" w:cs="Arial Unicode MS" w:eastAsia="Arial Unicode MS" w:hAnsi="Arial Unicode MS"/>
          <w:rtl w:val="0"/>
        </w:rPr>
        <w:t xml:space="preserve">So, in cross‑section (inside → outside) for electrical mode:</w:t>
      </w:r>
    </w:p>
    <w:p w:rsidR="00000000" w:rsidDel="00000000" w:rsidP="00000000" w:rsidRDefault="00000000" w:rsidRPr="00000000" w14:paraId="000000B0">
      <w:pPr>
        <w:numPr>
          <w:ilvl w:val="0"/>
          <w:numId w:val="21"/>
        </w:numPr>
        <w:spacing w:after="0" w:afterAutospacing="0" w:before="240" w:lineRule="auto"/>
        <w:ind w:left="720" w:hanging="360"/>
      </w:pPr>
      <w:r w:rsidDel="00000000" w:rsidR="00000000" w:rsidRPr="00000000">
        <w:rPr>
          <w:rtl w:val="0"/>
        </w:rPr>
        <w:t xml:space="preserve">Plasma / rail / ionization channel (kinetic or electrical path).</w:t>
      </w:r>
    </w:p>
    <w:p w:rsidR="00000000" w:rsidDel="00000000" w:rsidP="00000000" w:rsidRDefault="00000000" w:rsidRPr="00000000" w14:paraId="000000B1">
      <w:pPr>
        <w:numPr>
          <w:ilvl w:val="0"/>
          <w:numId w:val="21"/>
        </w:numPr>
        <w:spacing w:after="0" w:afterAutospacing="0" w:before="0" w:beforeAutospacing="0" w:lineRule="auto"/>
        <w:ind w:left="720" w:hanging="360"/>
      </w:pPr>
      <w:r w:rsidDel="00000000" w:rsidR="00000000" w:rsidRPr="00000000">
        <w:rPr>
          <w:rtl w:val="0"/>
        </w:rPr>
        <w:t xml:space="preserve">Barrel wall + acoustic‑boost cavity.</w:t>
      </w:r>
    </w:p>
    <w:p w:rsidR="00000000" w:rsidDel="00000000" w:rsidP="00000000" w:rsidRDefault="00000000" w:rsidRPr="00000000" w14:paraId="000000B2">
      <w:pPr>
        <w:numPr>
          <w:ilvl w:val="0"/>
          <w:numId w:val="21"/>
        </w:numPr>
        <w:spacing w:after="0" w:afterAutospacing="0" w:before="0" w:beforeAutospacing="0" w:lineRule="auto"/>
        <w:ind w:left="720" w:hanging="360"/>
      </w:pPr>
      <w:r w:rsidDel="00000000" w:rsidR="00000000" w:rsidRPr="00000000">
        <w:rPr>
          <w:rtl w:val="0"/>
        </w:rPr>
        <w:t xml:space="preserve">Ion Regeneration Cylinder (gas annulus + ports + manifolds).</w:t>
      </w:r>
    </w:p>
    <w:p w:rsidR="00000000" w:rsidDel="00000000" w:rsidP="00000000" w:rsidRDefault="00000000" w:rsidRPr="00000000" w14:paraId="000000B3">
      <w:pPr>
        <w:numPr>
          <w:ilvl w:val="0"/>
          <w:numId w:val="21"/>
        </w:numPr>
        <w:spacing w:after="0" w:afterAutospacing="0" w:before="0" w:beforeAutospacing="0" w:lineRule="auto"/>
        <w:ind w:left="720" w:hanging="360"/>
      </w:pPr>
      <w:r w:rsidDel="00000000" w:rsidR="00000000" w:rsidRPr="00000000">
        <w:rPr>
          <w:rtl w:val="0"/>
        </w:rPr>
        <w:t xml:space="preserve">Harmonic Insulation Chamber (acoustic resonance jacket).</w:t>
      </w:r>
    </w:p>
    <w:p w:rsidR="00000000" w:rsidDel="00000000" w:rsidP="00000000" w:rsidRDefault="00000000" w:rsidRPr="00000000" w14:paraId="000000B4">
      <w:pPr>
        <w:numPr>
          <w:ilvl w:val="0"/>
          <w:numId w:val="21"/>
        </w:numPr>
        <w:spacing w:after="240" w:before="0" w:beforeAutospacing="0" w:lineRule="auto"/>
        <w:ind w:left="720" w:hanging="360"/>
      </w:pPr>
      <w:r w:rsidDel="00000000" w:rsidR="00000000" w:rsidRPr="00000000">
        <w:rPr>
          <w:rtl w:val="0"/>
        </w:rPr>
        <w:t xml:space="preserve">Outer structural cradle tied into the Resonant Shield Architecture (RSA).</w:t>
      </w:r>
    </w:p>
    <w:p w:rsidR="00000000" w:rsidDel="00000000" w:rsidP="00000000" w:rsidRDefault="00000000" w:rsidRPr="00000000" w14:paraId="000000B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pStyle w:val="Heading2"/>
        <w:keepNext w:val="0"/>
        <w:keepLines w:val="0"/>
        <w:spacing w:after="80" w:lineRule="auto"/>
        <w:rPr>
          <w:b w:val="1"/>
          <w:bCs w:val="1"/>
          <w:sz w:val="34"/>
          <w:szCs w:val="34"/>
        </w:rPr>
      </w:pPr>
      <w:bookmarkStart w:colFirst="0" w:colLast="0" w:name="_lqla018jxp37" w:id="7"/>
      <w:bookmarkEnd w:id="7"/>
      <w:r w:rsidDel="00000000" w:rsidR="00000000" w:rsidRPr="00000000">
        <w:rPr>
          <w:b w:val="1"/>
          <w:bCs w:val="1"/>
          <w:sz w:val="34"/>
          <w:szCs w:val="34"/>
          <w:rtl w:val="0"/>
        </w:rPr>
        <w:t xml:space="preserve">3. How it operates in each firing mode</w:t>
      </w:r>
    </w:p>
    <w:p w:rsidR="00000000" w:rsidDel="00000000" w:rsidP="00000000" w:rsidRDefault="00000000" w:rsidRPr="00000000" w14:paraId="000000B7">
      <w:pPr>
        <w:spacing w:after="240" w:before="240" w:lineRule="auto"/>
        <w:rPr/>
      </w:pPr>
      <w:r w:rsidDel="00000000" w:rsidR="00000000" w:rsidRPr="00000000">
        <w:rPr>
          <w:rtl w:val="0"/>
        </w:rPr>
        <w:t xml:space="preserve">Tie the IRC into the existing multi‑mode architecture:</w:t>
      </w:r>
    </w:p>
    <w:p w:rsidR="00000000" w:rsidDel="00000000" w:rsidP="00000000" w:rsidRDefault="00000000" w:rsidRPr="00000000" w14:paraId="000000B8">
      <w:pPr>
        <w:numPr>
          <w:ilvl w:val="0"/>
          <w:numId w:val="13"/>
        </w:numPr>
        <w:spacing w:after="0" w:afterAutospacing="0" w:before="240" w:lineRule="auto"/>
        <w:ind w:left="720" w:hanging="360"/>
      </w:pPr>
      <w:r w:rsidDel="00000000" w:rsidR="00000000" w:rsidRPr="00000000">
        <w:rPr>
          <w:rtl w:val="0"/>
        </w:rPr>
        <w:t xml:space="preserve">You already support:</w:t>
      </w:r>
    </w:p>
    <w:p w:rsidR="00000000" w:rsidDel="00000000" w:rsidP="00000000" w:rsidRDefault="00000000" w:rsidRPr="00000000" w14:paraId="000000B9">
      <w:pPr>
        <w:numPr>
          <w:ilvl w:val="1"/>
          <w:numId w:val="13"/>
        </w:numPr>
        <w:spacing w:after="0" w:afterAutospacing="0" w:before="0" w:beforeAutospacing="0" w:lineRule="auto"/>
        <w:ind w:left="1440" w:hanging="360"/>
      </w:pPr>
      <w:r w:rsidDel="00000000" w:rsidR="00000000" w:rsidRPr="00000000">
        <w:rPr>
          <w:b w:val="1"/>
          <w:bCs w:val="1"/>
          <w:rtl w:val="0"/>
        </w:rPr>
        <w:t xml:space="preserve">Kinetic Mode</w:t>
      </w:r>
      <w:r w:rsidDel="00000000" w:rsidR="00000000" w:rsidRPr="00000000">
        <w:rPr>
          <w:rtl w:val="0"/>
        </w:rPr>
        <w:t xml:space="preserve"> – railgun only, acoustic boost.</w:t>
      </w:r>
    </w:p>
    <w:p w:rsidR="00000000" w:rsidDel="00000000" w:rsidP="00000000" w:rsidRDefault="00000000" w:rsidRPr="00000000" w14:paraId="000000BA">
      <w:pPr>
        <w:numPr>
          <w:ilvl w:val="1"/>
          <w:numId w:val="13"/>
        </w:numPr>
        <w:spacing w:after="0" w:afterAutospacing="0" w:before="0" w:beforeAutospacing="0" w:lineRule="auto"/>
        <w:ind w:left="1440" w:hanging="360"/>
      </w:pPr>
      <w:r w:rsidDel="00000000" w:rsidR="00000000" w:rsidRPr="00000000">
        <w:rPr>
          <w:b w:val="1"/>
          <w:bCs w:val="1"/>
          <w:rtl w:val="0"/>
        </w:rPr>
        <w:t xml:space="preserve">Electrical Mode</w:t>
      </w:r>
      <w:r w:rsidDel="00000000" w:rsidR="00000000" w:rsidRPr="00000000">
        <w:rPr>
          <w:rtl w:val="0"/>
        </w:rPr>
        <w:t xml:space="preserve"> – lightning discharge via a shaped plasma channel.</w:t>
      </w:r>
    </w:p>
    <w:p w:rsidR="00000000" w:rsidDel="00000000" w:rsidP="00000000" w:rsidRDefault="00000000" w:rsidRPr="00000000" w14:paraId="000000BB">
      <w:pPr>
        <w:numPr>
          <w:ilvl w:val="1"/>
          <w:numId w:val="13"/>
        </w:numPr>
        <w:spacing w:after="0" w:afterAutospacing="0" w:before="0" w:beforeAutospacing="0" w:lineRule="auto"/>
        <w:ind w:left="1440" w:hanging="360"/>
      </w:pPr>
      <w:r w:rsidDel="00000000" w:rsidR="00000000" w:rsidRPr="00000000">
        <w:rPr>
          <w:b w:val="1"/>
          <w:bCs w:val="1"/>
          <w:rtl w:val="0"/>
        </w:rPr>
        <w:t xml:space="preserve">Pulse Hybrid</w:t>
      </w:r>
      <w:r w:rsidDel="00000000" w:rsidR="00000000" w:rsidRPr="00000000">
        <w:rPr>
          <w:rtl w:val="0"/>
        </w:rPr>
        <w:t xml:space="preserve"> – partial discharge to both rail and electrode.</w:t>
      </w:r>
    </w:p>
    <w:p w:rsidR="00000000" w:rsidDel="00000000" w:rsidP="00000000" w:rsidRDefault="00000000" w:rsidRPr="00000000" w14:paraId="000000BC">
      <w:pPr>
        <w:numPr>
          <w:ilvl w:val="1"/>
          <w:numId w:val="13"/>
        </w:numPr>
        <w:spacing w:after="240" w:before="0" w:beforeAutospacing="0" w:lineRule="auto"/>
        <w:ind w:left="1440" w:hanging="360"/>
      </w:pPr>
      <w:r w:rsidDel="00000000" w:rsidR="00000000" w:rsidRPr="00000000">
        <w:rPr>
          <w:b w:val="1"/>
          <w:bCs w:val="1"/>
          <w:rtl w:val="0"/>
        </w:rPr>
        <w:t xml:space="preserve">Throttled/Training</w:t>
      </w:r>
      <w:r w:rsidDel="00000000" w:rsidR="00000000" w:rsidRPr="00000000">
        <w:rPr>
          <w:rtl w:val="0"/>
        </w:rPr>
        <w:t xml:space="preserve"> – low‑energy electrical pulses.</w:t>
      </w:r>
    </w:p>
    <w:p w:rsidR="00000000" w:rsidDel="00000000" w:rsidP="00000000" w:rsidRDefault="00000000" w:rsidRPr="00000000" w14:paraId="000000BD">
      <w:pPr>
        <w:spacing w:after="240" w:before="240" w:lineRule="auto"/>
        <w:rPr/>
      </w:pPr>
      <w:r w:rsidDel="00000000" w:rsidR="00000000" w:rsidRPr="00000000">
        <w:rPr>
          <w:rtl w:val="0"/>
        </w:rPr>
        <w:t xml:space="preserve">Layer the IRC behavior as follows:</w:t>
      </w:r>
    </w:p>
    <w:p w:rsidR="00000000" w:rsidDel="00000000" w:rsidP="00000000" w:rsidRDefault="00000000" w:rsidRPr="00000000" w14:paraId="000000BE">
      <w:pPr>
        <w:pStyle w:val="Heading3"/>
        <w:keepNext w:val="0"/>
        <w:keepLines w:val="0"/>
        <w:spacing w:before="280" w:lineRule="auto"/>
        <w:rPr>
          <w:b w:val="1"/>
          <w:bCs w:val="1"/>
          <w:color w:val="000000"/>
          <w:sz w:val="26"/>
          <w:szCs w:val="26"/>
        </w:rPr>
      </w:pPr>
      <w:bookmarkStart w:colFirst="0" w:colLast="0" w:name="_fjmy84e8sij9" w:id="8"/>
      <w:bookmarkEnd w:id="8"/>
      <w:r w:rsidDel="00000000" w:rsidR="00000000" w:rsidRPr="00000000">
        <w:rPr>
          <w:b w:val="1"/>
          <w:bCs w:val="1"/>
          <w:color w:val="000000"/>
          <w:sz w:val="26"/>
          <w:szCs w:val="26"/>
          <w:rtl w:val="0"/>
        </w:rPr>
        <w:t xml:space="preserve">Kinetic Mode (railgun only)</w:t>
      </w:r>
    </w:p>
    <w:p w:rsidR="00000000" w:rsidDel="00000000" w:rsidP="00000000" w:rsidRDefault="00000000" w:rsidRPr="00000000" w14:paraId="000000BF">
      <w:pPr>
        <w:numPr>
          <w:ilvl w:val="0"/>
          <w:numId w:val="33"/>
        </w:numPr>
        <w:spacing w:after="0" w:afterAutospacing="0" w:before="240" w:lineRule="auto"/>
        <w:ind w:left="720" w:hanging="360"/>
      </w:pPr>
      <w:r w:rsidDel="00000000" w:rsidR="00000000" w:rsidRPr="00000000">
        <w:rPr>
          <w:rtl w:val="0"/>
        </w:rPr>
        <w:t xml:space="preserve">IRC stays mostly idle:</w:t>
      </w:r>
    </w:p>
    <w:p w:rsidR="00000000" w:rsidDel="00000000" w:rsidP="00000000" w:rsidRDefault="00000000" w:rsidRPr="00000000" w14:paraId="000000C0">
      <w:pPr>
        <w:numPr>
          <w:ilvl w:val="1"/>
          <w:numId w:val="33"/>
        </w:numPr>
        <w:spacing w:after="0" w:afterAutospacing="0" w:before="0" w:beforeAutospacing="0" w:lineRule="auto"/>
        <w:ind w:left="1440" w:hanging="360"/>
      </w:pPr>
      <w:r w:rsidDel="00000000" w:rsidR="00000000" w:rsidRPr="00000000">
        <w:rPr>
          <w:rtl w:val="0"/>
        </w:rPr>
        <w:t xml:space="preserve">Ports closed or in low‑flow purge mode.</w:t>
      </w:r>
    </w:p>
    <w:p w:rsidR="00000000" w:rsidDel="00000000" w:rsidP="00000000" w:rsidRDefault="00000000" w:rsidRPr="00000000" w14:paraId="000000C1">
      <w:pPr>
        <w:numPr>
          <w:ilvl w:val="1"/>
          <w:numId w:val="33"/>
        </w:numPr>
        <w:spacing w:after="0" w:afterAutospacing="0" w:before="0" w:beforeAutospacing="0" w:lineRule="auto"/>
        <w:ind w:left="1440" w:hanging="360"/>
      </w:pPr>
      <w:r w:rsidDel="00000000" w:rsidR="00000000" w:rsidRPr="00000000">
        <w:rPr>
          <w:rtl w:val="0"/>
        </w:rPr>
        <w:t xml:space="preserve">Gas annulus at safe standby pressure.</w:t>
      </w:r>
    </w:p>
    <w:p w:rsidR="00000000" w:rsidDel="00000000" w:rsidP="00000000" w:rsidRDefault="00000000" w:rsidRPr="00000000" w14:paraId="000000C2">
      <w:pPr>
        <w:numPr>
          <w:ilvl w:val="0"/>
          <w:numId w:val="33"/>
        </w:numPr>
        <w:spacing w:after="240" w:before="0" w:beforeAutospacing="0" w:lineRule="auto"/>
        <w:ind w:left="720" w:hanging="360"/>
      </w:pPr>
      <w:r w:rsidDel="00000000" w:rsidR="00000000" w:rsidRPr="00000000">
        <w:rPr>
          <w:rtl w:val="0"/>
        </w:rPr>
        <w:t xml:space="preserve">Helios just monitors pressure/temperature; Pety logs but doesn’t actively use the gas system.</w:t>
      </w:r>
    </w:p>
    <w:p w:rsidR="00000000" w:rsidDel="00000000" w:rsidP="00000000" w:rsidRDefault="00000000" w:rsidRPr="00000000" w14:paraId="000000C3">
      <w:pPr>
        <w:pStyle w:val="Heading3"/>
        <w:keepNext w:val="0"/>
        <w:keepLines w:val="0"/>
        <w:spacing w:before="280" w:lineRule="auto"/>
        <w:rPr>
          <w:b w:val="1"/>
          <w:bCs w:val="1"/>
          <w:color w:val="000000"/>
          <w:sz w:val="26"/>
          <w:szCs w:val="26"/>
        </w:rPr>
      </w:pPr>
      <w:bookmarkStart w:colFirst="0" w:colLast="0" w:name="_453f2h2d1jtd" w:id="9"/>
      <w:bookmarkEnd w:id="9"/>
      <w:r w:rsidDel="00000000" w:rsidR="00000000" w:rsidRPr="00000000">
        <w:rPr>
          <w:b w:val="1"/>
          <w:bCs w:val="1"/>
          <w:color w:val="000000"/>
          <w:sz w:val="26"/>
          <w:szCs w:val="26"/>
          <w:rtl w:val="0"/>
        </w:rPr>
        <w:t xml:space="preserve">Electrical Mode (“lightning”)</w:t>
      </w:r>
    </w:p>
    <w:p w:rsidR="00000000" w:rsidDel="00000000" w:rsidP="00000000" w:rsidRDefault="00000000" w:rsidRPr="00000000" w14:paraId="000000C4">
      <w:pPr>
        <w:numPr>
          <w:ilvl w:val="0"/>
          <w:numId w:val="4"/>
        </w:numPr>
        <w:spacing w:after="0" w:afterAutospacing="0" w:before="240" w:lineRule="auto"/>
        <w:ind w:left="720" w:hanging="360"/>
      </w:pPr>
      <w:r w:rsidDel="00000000" w:rsidR="00000000" w:rsidRPr="00000000">
        <w:rPr>
          <w:b w:val="1"/>
          <w:bCs w:val="1"/>
          <w:rtl w:val="0"/>
        </w:rPr>
        <w:t xml:space="preserve">Pre‑fill phase</w:t>
      </w:r>
      <w:r w:rsidDel="00000000" w:rsidR="00000000" w:rsidRPr="00000000">
        <w:rPr>
          <w:rtl w:val="0"/>
        </w:rPr>
        <w:t xml:space="preserve"> (before discharge):</w:t>
      </w:r>
    </w:p>
    <w:p w:rsidR="00000000" w:rsidDel="00000000" w:rsidP="00000000" w:rsidRDefault="00000000" w:rsidRPr="00000000" w14:paraId="000000C5">
      <w:pPr>
        <w:numPr>
          <w:ilvl w:val="1"/>
          <w:numId w:val="4"/>
        </w:numPr>
        <w:spacing w:after="0" w:afterAutospacing="0" w:before="0" w:beforeAutospacing="0" w:lineRule="auto"/>
        <w:ind w:left="1440" w:hanging="360"/>
      </w:pPr>
      <w:r w:rsidDel="00000000" w:rsidR="00000000" w:rsidRPr="00000000">
        <w:rPr>
          <w:rtl w:val="0"/>
        </w:rPr>
        <w:t xml:space="preserve">Helios opens upstream ports to inject a metered gas volume into the ionization channel.</w:t>
      </w:r>
    </w:p>
    <w:p w:rsidR="00000000" w:rsidDel="00000000" w:rsidP="00000000" w:rsidRDefault="00000000" w:rsidRPr="00000000" w14:paraId="000000C6">
      <w:pPr>
        <w:numPr>
          <w:ilvl w:val="1"/>
          <w:numId w:val="4"/>
        </w:numPr>
        <w:spacing w:after="0" w:afterAutospacing="0" w:before="0" w:beforeAutospacing="0" w:lineRule="auto"/>
        <w:ind w:left="1440" w:hanging="360"/>
      </w:pPr>
      <w:r w:rsidDel="00000000" w:rsidR="00000000" w:rsidRPr="00000000">
        <w:rPr>
          <w:rtl w:val="0"/>
        </w:rPr>
        <w:t xml:space="preserve">Piezo‑acoustic system fires its pre‑ionization burst into this gas, helping it break down into plasma as described in the directed‑lightning variant.</w:t>
      </w:r>
    </w:p>
    <w:p w:rsidR="00000000" w:rsidDel="00000000" w:rsidP="00000000" w:rsidRDefault="00000000" w:rsidRPr="00000000" w14:paraId="000000C7">
      <w:pPr>
        <w:numPr>
          <w:ilvl w:val="0"/>
          <w:numId w:val="4"/>
        </w:numPr>
        <w:spacing w:after="0" w:afterAutospacing="0" w:before="0" w:beforeAutospacing="0" w:lineRule="auto"/>
        <w:ind w:left="720" w:hanging="360"/>
      </w:pPr>
      <w:r w:rsidDel="00000000" w:rsidR="00000000" w:rsidRPr="00000000">
        <w:rPr>
          <w:b w:val="1"/>
          <w:bCs w:val="1"/>
          <w:rtl w:val="0"/>
        </w:rPr>
        <w:t xml:space="preserve">Discharge</w:t>
      </w:r>
      <w:r w:rsidDel="00000000" w:rsidR="00000000" w:rsidRPr="00000000">
        <w:rPr>
          <w:rtl w:val="0"/>
        </w:rPr>
        <w:t xml:space="preserve">:</w:t>
      </w:r>
    </w:p>
    <w:p w:rsidR="00000000" w:rsidDel="00000000" w:rsidP="00000000" w:rsidRDefault="00000000" w:rsidRPr="00000000" w14:paraId="000000C8">
      <w:pPr>
        <w:numPr>
          <w:ilvl w:val="1"/>
          <w:numId w:val="4"/>
        </w:numPr>
        <w:spacing w:after="0" w:afterAutospacing="0" w:before="0" w:beforeAutospacing="0" w:lineRule="auto"/>
        <w:ind w:left="1440" w:hanging="360"/>
      </w:pPr>
      <w:r w:rsidDel="00000000" w:rsidR="00000000" w:rsidRPr="00000000">
        <w:rPr>
          <w:rtl w:val="0"/>
        </w:rPr>
        <w:t xml:space="preserve">Marx/multi‑stage stack fires through the now well‑ionized channel, using the gas as a consistent conductive path.</w:t>
      </w:r>
    </w:p>
    <w:p w:rsidR="00000000" w:rsidDel="00000000" w:rsidP="00000000" w:rsidRDefault="00000000" w:rsidRPr="00000000" w14:paraId="000000C9">
      <w:pPr>
        <w:numPr>
          <w:ilvl w:val="0"/>
          <w:numId w:val="4"/>
        </w:numPr>
        <w:spacing w:after="0" w:afterAutospacing="0" w:before="0" w:beforeAutospacing="0" w:lineRule="auto"/>
        <w:ind w:left="720" w:hanging="360"/>
      </w:pPr>
      <w:r w:rsidDel="00000000" w:rsidR="00000000" w:rsidRPr="00000000">
        <w:rPr>
          <w:b w:val="1"/>
          <w:bCs w:val="1"/>
          <w:rtl w:val="0"/>
        </w:rPr>
        <w:t xml:space="preserve">Post‑fire regeneration</w:t>
      </w:r>
      <w:r w:rsidDel="00000000" w:rsidR="00000000" w:rsidRPr="00000000">
        <w:rPr>
          <w:rtl w:val="0"/>
        </w:rPr>
        <w:t xml:space="preserve">:</w:t>
      </w:r>
    </w:p>
    <w:p w:rsidR="00000000" w:rsidDel="00000000" w:rsidP="00000000" w:rsidRDefault="00000000" w:rsidRPr="00000000" w14:paraId="000000CA">
      <w:pPr>
        <w:numPr>
          <w:ilvl w:val="1"/>
          <w:numId w:val="4"/>
        </w:numPr>
        <w:spacing w:after="0" w:afterAutospacing="0" w:before="0" w:beforeAutospacing="0" w:lineRule="auto"/>
        <w:ind w:left="1440" w:hanging="360"/>
      </w:pPr>
      <w:r w:rsidDel="00000000" w:rsidR="00000000" w:rsidRPr="00000000">
        <w:rPr>
          <w:rtl w:val="0"/>
        </w:rPr>
        <w:t xml:space="preserve">Breech and muzzle manifolds pull part of the hot gas back into the IRC annulus.</w:t>
      </w:r>
    </w:p>
    <w:p w:rsidR="00000000" w:rsidDel="00000000" w:rsidP="00000000" w:rsidRDefault="00000000" w:rsidRPr="00000000" w14:paraId="000000CB">
      <w:pPr>
        <w:numPr>
          <w:ilvl w:val="1"/>
          <w:numId w:val="4"/>
        </w:numPr>
        <w:spacing w:after="0" w:afterAutospacing="0" w:before="0" w:beforeAutospacing="0" w:lineRule="auto"/>
        <w:ind w:left="1440" w:hanging="360"/>
      </w:pPr>
      <w:r w:rsidDel="00000000" w:rsidR="00000000" w:rsidRPr="00000000">
        <w:rPr>
          <w:rtl w:val="0"/>
        </w:rPr>
        <w:t xml:space="preserve">Fresh gas is blended in, and the mix is allowed to cool while Helios monitors temperature and pressure.</w:t>
      </w:r>
    </w:p>
    <w:p w:rsidR="00000000" w:rsidDel="00000000" w:rsidP="00000000" w:rsidRDefault="00000000" w:rsidRPr="00000000" w14:paraId="000000CC">
      <w:pPr>
        <w:numPr>
          <w:ilvl w:val="1"/>
          <w:numId w:val="4"/>
        </w:numPr>
        <w:spacing w:after="240" w:before="0" w:beforeAutospacing="0" w:lineRule="auto"/>
        <w:ind w:left="1440" w:hanging="360"/>
      </w:pPr>
      <w:r w:rsidDel="00000000" w:rsidR="00000000" w:rsidRPr="00000000">
        <w:rPr>
          <w:rtl w:val="0"/>
        </w:rPr>
        <w:t xml:space="preserve">Pety logs gas‑cycle counts and can enforce cooldown if thermal headroom is low.</w:t>
      </w:r>
    </w:p>
    <w:p w:rsidR="00000000" w:rsidDel="00000000" w:rsidP="00000000" w:rsidRDefault="00000000" w:rsidRPr="00000000" w14:paraId="000000CD">
      <w:pPr>
        <w:pStyle w:val="Heading3"/>
        <w:keepNext w:val="0"/>
        <w:keepLines w:val="0"/>
        <w:spacing w:before="280" w:lineRule="auto"/>
        <w:rPr>
          <w:b w:val="1"/>
          <w:bCs w:val="1"/>
          <w:color w:val="000000"/>
          <w:sz w:val="26"/>
          <w:szCs w:val="26"/>
        </w:rPr>
      </w:pPr>
      <w:bookmarkStart w:colFirst="0" w:colLast="0" w:name="_f6eyzvksmkul" w:id="10"/>
      <w:bookmarkEnd w:id="10"/>
      <w:r w:rsidDel="00000000" w:rsidR="00000000" w:rsidRPr="00000000">
        <w:rPr>
          <w:b w:val="1"/>
          <w:bCs w:val="1"/>
          <w:color w:val="000000"/>
          <w:sz w:val="26"/>
          <w:szCs w:val="26"/>
          <w:rtl w:val="0"/>
        </w:rPr>
        <w:t xml:space="preserve">Pulse Hybrid / Multi‑Pulse Cascades</w:t>
      </w:r>
    </w:p>
    <w:p w:rsidR="00000000" w:rsidDel="00000000" w:rsidP="00000000" w:rsidRDefault="00000000" w:rsidRPr="00000000" w14:paraId="000000CE">
      <w:pPr>
        <w:numPr>
          <w:ilvl w:val="0"/>
          <w:numId w:val="34"/>
        </w:numPr>
        <w:spacing w:after="0" w:afterAutospacing="0" w:before="240" w:lineRule="auto"/>
        <w:ind w:left="720" w:hanging="360"/>
      </w:pPr>
      <w:r w:rsidDel="00000000" w:rsidR="00000000" w:rsidRPr="00000000">
        <w:rPr>
          <w:rtl w:val="0"/>
        </w:rPr>
        <w:t xml:space="preserve">The IRC is particularly useful here:</w:t>
      </w:r>
    </w:p>
    <w:p w:rsidR="00000000" w:rsidDel="00000000" w:rsidP="00000000" w:rsidRDefault="00000000" w:rsidRPr="00000000" w14:paraId="000000CF">
      <w:pPr>
        <w:numPr>
          <w:ilvl w:val="1"/>
          <w:numId w:val="34"/>
        </w:numPr>
        <w:spacing w:after="0" w:afterAutospacing="0" w:before="0" w:beforeAutospacing="0" w:lineRule="auto"/>
        <w:ind w:left="1440" w:hanging="360"/>
      </w:pPr>
      <w:r w:rsidDel="00000000" w:rsidR="00000000" w:rsidRPr="00000000">
        <w:rPr>
          <w:rtl w:val="0"/>
        </w:rPr>
        <w:t xml:space="preserve">For the </w:t>
      </w:r>
      <w:r w:rsidDel="00000000" w:rsidR="00000000" w:rsidRPr="00000000">
        <w:rPr>
          <w:b w:val="1"/>
          <w:bCs w:val="1"/>
          <w:rtl w:val="0"/>
        </w:rPr>
        <w:t xml:space="preserve">multi‑pulse cascade</w:t>
      </w:r>
      <w:r w:rsidDel="00000000" w:rsidR="00000000" w:rsidRPr="00000000">
        <w:rPr>
          <w:rtl w:val="0"/>
        </w:rPr>
        <w:t xml:space="preserve"> (three rapid sub‑pulses), you need the plasma channel to stay conductive over several closely spaced shots.</w:t>
      </w:r>
    </w:p>
    <w:p w:rsidR="00000000" w:rsidDel="00000000" w:rsidP="00000000" w:rsidRDefault="00000000" w:rsidRPr="00000000" w14:paraId="000000D0">
      <w:pPr>
        <w:numPr>
          <w:ilvl w:val="1"/>
          <w:numId w:val="34"/>
        </w:numPr>
        <w:spacing w:after="0" w:afterAutospacing="0" w:before="0" w:beforeAutospacing="0" w:lineRule="auto"/>
        <w:ind w:left="1440" w:hanging="360"/>
      </w:pPr>
      <w:r w:rsidDel="00000000" w:rsidR="00000000" w:rsidRPr="00000000">
        <w:rPr>
          <w:rtl w:val="0"/>
        </w:rPr>
        <w:t xml:space="preserve">The IRC maintains pressure and composition so that each sub‑pulse sees similar channel properties, improving coherence and effective “1.5×” cumulative effect without over‑stressing components.</w:t>
      </w:r>
    </w:p>
    <w:p w:rsidR="00000000" w:rsidDel="00000000" w:rsidP="00000000" w:rsidRDefault="00000000" w:rsidRPr="00000000" w14:paraId="000000D1">
      <w:pPr>
        <w:numPr>
          <w:ilvl w:val="1"/>
          <w:numId w:val="34"/>
        </w:numPr>
        <w:spacing w:after="240" w:before="0" w:beforeAutospacing="0" w:lineRule="auto"/>
        <w:ind w:left="1440" w:hanging="360"/>
      </w:pPr>
      <w:r w:rsidDel="00000000" w:rsidR="00000000" w:rsidRPr="00000000">
        <w:rPr>
          <w:rtl w:val="0"/>
        </w:rPr>
        <w:t xml:space="preserve">Helios tracks channel resistance between sub‑pulses via current/voltage signatures and can command micro‑adjustments in gas flow.</w:t>
      </w:r>
    </w:p>
    <w:p w:rsidR="00000000" w:rsidDel="00000000" w:rsidP="00000000" w:rsidRDefault="00000000" w:rsidRPr="00000000" w14:paraId="000000D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pStyle w:val="Heading2"/>
        <w:keepNext w:val="0"/>
        <w:keepLines w:val="0"/>
        <w:spacing w:after="80" w:lineRule="auto"/>
        <w:rPr>
          <w:b w:val="1"/>
          <w:bCs w:val="1"/>
          <w:sz w:val="34"/>
          <w:szCs w:val="34"/>
        </w:rPr>
      </w:pPr>
      <w:bookmarkStart w:colFirst="0" w:colLast="0" w:name="_1gklozeceoxq" w:id="11"/>
      <w:bookmarkEnd w:id="11"/>
      <w:r w:rsidDel="00000000" w:rsidR="00000000" w:rsidRPr="00000000">
        <w:rPr>
          <w:b w:val="1"/>
          <w:bCs w:val="1"/>
          <w:sz w:val="34"/>
          <w:szCs w:val="34"/>
          <w:rtl w:val="0"/>
        </w:rPr>
        <w:t xml:space="preserve">4. Control and governance</w:t>
      </w:r>
    </w:p>
    <w:p w:rsidR="00000000" w:rsidDel="00000000" w:rsidP="00000000" w:rsidRDefault="00000000" w:rsidRPr="00000000" w14:paraId="000000D4">
      <w:pPr>
        <w:spacing w:after="240" w:before="240" w:lineRule="auto"/>
        <w:rPr/>
      </w:pPr>
      <w:r w:rsidDel="00000000" w:rsidR="00000000" w:rsidRPr="00000000">
        <w:rPr>
          <w:rtl w:val="0"/>
        </w:rPr>
        <w:t xml:space="preserve">You can integrate control into the systems you already have:</w:t>
      </w:r>
    </w:p>
    <w:p w:rsidR="00000000" w:rsidDel="00000000" w:rsidP="00000000" w:rsidRDefault="00000000" w:rsidRPr="00000000" w14:paraId="000000D5">
      <w:pPr>
        <w:numPr>
          <w:ilvl w:val="0"/>
          <w:numId w:val="14"/>
        </w:numPr>
        <w:spacing w:after="0" w:afterAutospacing="0" w:before="240" w:lineRule="auto"/>
        <w:ind w:left="720" w:hanging="360"/>
      </w:pPr>
      <w:r w:rsidDel="00000000" w:rsidR="00000000" w:rsidRPr="00000000">
        <w:rPr>
          <w:b w:val="1"/>
          <w:bCs w:val="1"/>
          <w:rtl w:val="0"/>
        </w:rPr>
        <w:t xml:space="preserve">Helios DSP Core</w:t>
        <w:br w:type="textWrapping"/>
      </w:r>
    </w:p>
    <w:p w:rsidR="00000000" w:rsidDel="00000000" w:rsidP="00000000" w:rsidRDefault="00000000" w:rsidRPr="00000000" w14:paraId="000000D6">
      <w:pPr>
        <w:numPr>
          <w:ilvl w:val="1"/>
          <w:numId w:val="14"/>
        </w:numPr>
        <w:spacing w:after="0" w:afterAutospacing="0" w:before="0" w:beforeAutospacing="0" w:lineRule="auto"/>
        <w:ind w:left="1440" w:hanging="360"/>
      </w:pPr>
      <w:r w:rsidDel="00000000" w:rsidR="00000000" w:rsidRPr="00000000">
        <w:rPr>
          <w:rtl w:val="0"/>
        </w:rPr>
        <w:t xml:space="preserve">Reads:</w:t>
      </w:r>
    </w:p>
    <w:p w:rsidR="00000000" w:rsidDel="00000000" w:rsidP="00000000" w:rsidRDefault="00000000" w:rsidRPr="00000000" w14:paraId="000000D7">
      <w:pPr>
        <w:numPr>
          <w:ilvl w:val="2"/>
          <w:numId w:val="14"/>
        </w:numPr>
        <w:spacing w:after="0" w:afterAutospacing="0" w:before="0" w:beforeAutospacing="0" w:lineRule="auto"/>
        <w:ind w:left="2160" w:hanging="360"/>
      </w:pPr>
      <w:r w:rsidDel="00000000" w:rsidR="00000000" w:rsidRPr="00000000">
        <w:rPr>
          <w:rtl w:val="0"/>
        </w:rPr>
        <w:t xml:space="preserve">IRC pressure and temperature sensors.</w:t>
      </w:r>
    </w:p>
    <w:p w:rsidR="00000000" w:rsidDel="00000000" w:rsidP="00000000" w:rsidRDefault="00000000" w:rsidRPr="00000000" w14:paraId="000000D8">
      <w:pPr>
        <w:numPr>
          <w:ilvl w:val="2"/>
          <w:numId w:val="14"/>
        </w:numPr>
        <w:spacing w:after="0" w:afterAutospacing="0" w:before="0" w:beforeAutospacing="0" w:lineRule="auto"/>
        <w:ind w:left="2160" w:hanging="360"/>
      </w:pPr>
      <w:r w:rsidDel="00000000" w:rsidR="00000000" w:rsidRPr="00000000">
        <w:rPr>
          <w:rtl w:val="0"/>
        </w:rPr>
        <w:t xml:space="preserve">Electrical channel resistance during pre‑ionization and discharge.</w:t>
      </w:r>
    </w:p>
    <w:p w:rsidR="00000000" w:rsidDel="00000000" w:rsidP="00000000" w:rsidRDefault="00000000" w:rsidRPr="00000000" w14:paraId="000000D9">
      <w:pPr>
        <w:numPr>
          <w:ilvl w:val="1"/>
          <w:numId w:val="14"/>
        </w:numPr>
        <w:spacing w:after="0" w:afterAutospacing="0" w:before="0" w:beforeAutospacing="0" w:lineRule="auto"/>
        <w:ind w:left="1440" w:hanging="360"/>
      </w:pPr>
      <w:r w:rsidDel="00000000" w:rsidR="00000000" w:rsidRPr="00000000">
        <w:rPr>
          <w:rtl w:val="0"/>
        </w:rPr>
        <w:t xml:space="preserve">Commands:</w:t>
      </w:r>
    </w:p>
    <w:p w:rsidR="00000000" w:rsidDel="00000000" w:rsidP="00000000" w:rsidRDefault="00000000" w:rsidRPr="00000000" w14:paraId="000000DA">
      <w:pPr>
        <w:numPr>
          <w:ilvl w:val="2"/>
          <w:numId w:val="14"/>
        </w:numPr>
        <w:spacing w:after="0" w:afterAutospacing="0" w:before="0" w:beforeAutospacing="0" w:lineRule="auto"/>
        <w:ind w:left="2160" w:hanging="360"/>
      </w:pPr>
      <w:r w:rsidDel="00000000" w:rsidR="00000000" w:rsidRPr="00000000">
        <w:rPr>
          <w:rtl w:val="0"/>
        </w:rPr>
        <w:t xml:space="preserve">Valve timings for gas injection and evacuation.</w:t>
      </w:r>
    </w:p>
    <w:p w:rsidR="00000000" w:rsidDel="00000000" w:rsidP="00000000" w:rsidRDefault="00000000" w:rsidRPr="00000000" w14:paraId="000000DB">
      <w:pPr>
        <w:numPr>
          <w:ilvl w:val="2"/>
          <w:numId w:val="14"/>
        </w:numPr>
        <w:spacing w:after="0" w:afterAutospacing="0" w:before="0" w:beforeAutospacing="0" w:lineRule="auto"/>
        <w:ind w:left="2160" w:hanging="360"/>
      </w:pPr>
      <w:r w:rsidDel="00000000" w:rsidR="00000000" w:rsidRPr="00000000">
        <w:rPr>
          <w:rtl w:val="0"/>
        </w:rPr>
        <w:t xml:space="preserve">Coordination with piezo‑acoustic pre‑ionization and Marx stage firing.</w:t>
      </w:r>
    </w:p>
    <w:p w:rsidR="00000000" w:rsidDel="00000000" w:rsidP="00000000" w:rsidRDefault="00000000" w:rsidRPr="00000000" w14:paraId="000000DC">
      <w:pPr>
        <w:numPr>
          <w:ilvl w:val="0"/>
          <w:numId w:val="14"/>
        </w:numPr>
        <w:spacing w:after="0" w:afterAutospacing="0" w:before="0" w:beforeAutospacing="0" w:lineRule="auto"/>
        <w:ind w:left="720" w:hanging="360"/>
      </w:pPr>
      <w:r w:rsidDel="00000000" w:rsidR="00000000" w:rsidRPr="00000000">
        <w:rPr>
          <w:b w:val="1"/>
          <w:bCs w:val="1"/>
          <w:rtl w:val="0"/>
        </w:rPr>
        <w:t xml:space="preserve">Pety AI Governance</w:t>
        <w:br w:type="textWrapping"/>
      </w:r>
    </w:p>
    <w:p w:rsidR="00000000" w:rsidDel="00000000" w:rsidP="00000000" w:rsidRDefault="00000000" w:rsidRPr="00000000" w14:paraId="000000DD">
      <w:pPr>
        <w:numPr>
          <w:ilvl w:val="1"/>
          <w:numId w:val="14"/>
        </w:numPr>
        <w:spacing w:after="0" w:afterAutospacing="0" w:before="0" w:beforeAutospacing="0" w:lineRule="auto"/>
        <w:ind w:left="1440" w:hanging="360"/>
      </w:pPr>
      <w:r w:rsidDel="00000000" w:rsidR="00000000" w:rsidRPr="00000000">
        <w:rPr>
          <w:rtl w:val="0"/>
        </w:rPr>
        <w:t xml:space="preserve">Treats the IRC as part of firing authorisation:</w:t>
      </w:r>
    </w:p>
    <w:p w:rsidR="00000000" w:rsidDel="00000000" w:rsidP="00000000" w:rsidRDefault="00000000" w:rsidRPr="00000000" w14:paraId="000000DE">
      <w:pPr>
        <w:numPr>
          <w:ilvl w:val="2"/>
          <w:numId w:val="14"/>
        </w:numPr>
        <w:spacing w:after="0" w:afterAutospacing="0" w:before="0" w:beforeAutospacing="0" w:lineRule="auto"/>
        <w:ind w:left="2160" w:hanging="360"/>
      </w:pPr>
      <w:r w:rsidDel="00000000" w:rsidR="00000000" w:rsidRPr="00000000">
        <w:rPr>
          <w:rtl w:val="0"/>
        </w:rPr>
        <w:t xml:space="preserve">No electrical/hybrid mode if gas state is out of bounds (pressure, composition, leak).</w:t>
      </w:r>
    </w:p>
    <w:p w:rsidR="00000000" w:rsidDel="00000000" w:rsidP="00000000" w:rsidRDefault="00000000" w:rsidRPr="00000000" w14:paraId="000000DF">
      <w:pPr>
        <w:numPr>
          <w:ilvl w:val="1"/>
          <w:numId w:val="14"/>
        </w:numPr>
        <w:spacing w:after="0" w:afterAutospacing="0" w:before="0" w:beforeAutospacing="0" w:lineRule="auto"/>
        <w:ind w:left="1440" w:hanging="360"/>
      </w:pPr>
      <w:r w:rsidDel="00000000" w:rsidR="00000000" w:rsidRPr="00000000">
        <w:rPr>
          <w:rtl w:val="0"/>
        </w:rPr>
        <w:t xml:space="preserve">Logs:</w:t>
      </w:r>
    </w:p>
    <w:p w:rsidR="00000000" w:rsidDel="00000000" w:rsidP="00000000" w:rsidRDefault="00000000" w:rsidRPr="00000000" w14:paraId="000000E0">
      <w:pPr>
        <w:numPr>
          <w:ilvl w:val="2"/>
          <w:numId w:val="14"/>
        </w:numPr>
        <w:spacing w:after="240" w:before="0" w:beforeAutospacing="0" w:lineRule="auto"/>
        <w:ind w:left="2160" w:hanging="360"/>
      </w:pPr>
      <w:r w:rsidDel="00000000" w:rsidR="00000000" w:rsidRPr="00000000">
        <w:rPr>
          <w:rtl w:val="0"/>
        </w:rPr>
        <w:t xml:space="preserve">Every gas‑cycle event with firing mode, charge level, and thermal state, alongside the existing tamper‑evident ledger for weapon use.</w:t>
      </w:r>
    </w:p>
    <w:p w:rsidR="00000000" w:rsidDel="00000000" w:rsidP="00000000" w:rsidRDefault="00000000" w:rsidRPr="00000000" w14:paraId="000000E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2">
      <w:pPr>
        <w:pStyle w:val="Heading2"/>
        <w:keepNext w:val="0"/>
        <w:keepLines w:val="0"/>
        <w:spacing w:after="80" w:lineRule="auto"/>
        <w:rPr>
          <w:b w:val="1"/>
          <w:bCs w:val="1"/>
          <w:sz w:val="34"/>
          <w:szCs w:val="34"/>
        </w:rPr>
      </w:pPr>
      <w:bookmarkStart w:colFirst="0" w:colLast="0" w:name="_i3dl8dxy6142" w:id="12"/>
      <w:bookmarkEnd w:id="12"/>
      <w:r w:rsidDel="00000000" w:rsidR="00000000" w:rsidRPr="00000000">
        <w:rPr>
          <w:b w:val="1"/>
          <w:bCs w:val="1"/>
          <w:sz w:val="34"/>
          <w:szCs w:val="34"/>
          <w:rtl w:val="0"/>
        </w:rPr>
        <w:t xml:space="preserve">5. New parts‑list entry (for your gun list)</w:t>
      </w:r>
    </w:p>
    <w:p w:rsidR="00000000" w:rsidDel="00000000" w:rsidP="00000000" w:rsidRDefault="00000000" w:rsidRPr="00000000" w14:paraId="000000E3">
      <w:pPr>
        <w:spacing w:after="240" w:before="240" w:lineRule="auto"/>
        <w:rPr/>
      </w:pPr>
      <w:r w:rsidDel="00000000" w:rsidR="00000000" w:rsidRPr="00000000">
        <w:rPr>
          <w:rtl w:val="0"/>
        </w:rPr>
        <w:t xml:space="preserve">Add one line to your weapon parts list:</w:t>
      </w:r>
    </w:p>
    <w:p w:rsidR="00000000" w:rsidDel="00000000" w:rsidP="00000000" w:rsidRDefault="00000000" w:rsidRPr="00000000" w14:paraId="000000E4">
      <w:pPr>
        <w:numPr>
          <w:ilvl w:val="0"/>
          <w:numId w:val="5"/>
        </w:numPr>
        <w:spacing w:after="0" w:afterAutospacing="0" w:before="240" w:lineRule="auto"/>
        <w:ind w:left="720" w:hanging="360"/>
      </w:pPr>
      <w:r w:rsidDel="00000000" w:rsidR="00000000" w:rsidRPr="00000000">
        <w:rPr>
          <w:b w:val="1"/>
          <w:bCs w:val="1"/>
          <w:rtl w:val="0"/>
        </w:rPr>
        <w:t xml:space="preserve">Ion Regeneration Cylinder (IRC)</w:t>
      </w:r>
    </w:p>
    <w:p w:rsidR="00000000" w:rsidDel="00000000" w:rsidP="00000000" w:rsidRDefault="00000000" w:rsidRPr="00000000" w14:paraId="000000E5">
      <w:pPr>
        <w:numPr>
          <w:ilvl w:val="1"/>
          <w:numId w:val="5"/>
        </w:numPr>
        <w:spacing w:after="0" w:afterAutospacing="0" w:before="0" w:beforeAutospacing="0" w:lineRule="auto"/>
        <w:ind w:left="1440" w:hanging="360"/>
      </w:pPr>
      <w:r w:rsidDel="00000000" w:rsidR="00000000" w:rsidRPr="00000000">
        <w:rPr>
          <w:b w:val="1"/>
          <w:bCs w:val="1"/>
          <w:rtl w:val="0"/>
        </w:rPr>
        <w:t xml:space="preserve">Role</w:t>
      </w:r>
      <w:r w:rsidDel="00000000" w:rsidR="00000000" w:rsidRPr="00000000">
        <w:rPr>
          <w:rtl w:val="0"/>
        </w:rPr>
        <w:t xml:space="preserve">: Barrel‑integrated gas management sleeve that pre‑fills, maintains, and recycles an ionizable gas column to stabilize the conductive path for Electrical and Pulse‑Hybrid firing modes.</w:t>
      </w:r>
    </w:p>
    <w:p w:rsidR="00000000" w:rsidDel="00000000" w:rsidP="00000000" w:rsidRDefault="00000000" w:rsidRPr="00000000" w14:paraId="000000E6">
      <w:pPr>
        <w:numPr>
          <w:ilvl w:val="1"/>
          <w:numId w:val="5"/>
        </w:numPr>
        <w:spacing w:after="240" w:before="0" w:beforeAutospacing="0" w:lineRule="auto"/>
        <w:ind w:left="1440" w:hanging="360"/>
      </w:pPr>
      <w:r w:rsidDel="00000000" w:rsidR="00000000" w:rsidRPr="00000000">
        <w:rPr>
          <w:b w:val="1"/>
          <w:bCs w:val="1"/>
          <w:rtl w:val="0"/>
        </w:rPr>
        <w:t xml:space="preserve">Fit</w:t>
      </w:r>
      <w:r w:rsidDel="00000000" w:rsidR="00000000" w:rsidRPr="00000000">
        <w:rPr>
          <w:rtl w:val="0"/>
        </w:rPr>
        <w:t xml:space="preserve">: Coaxial annular chamber around the barrel/ionization channel, between the acoustic‑boost cavity and the Harmonic Insulation Chamber; connected via micro‑ports and manifolds at breech and muzzle. Controlled by Helios DSP and governed/logged by Pety.</w:t>
      </w:r>
    </w:p>
    <w:p w:rsidR="00000000" w:rsidDel="00000000" w:rsidP="00000000" w:rsidRDefault="00000000" w:rsidRPr="00000000" w14:paraId="000000E7">
      <w:pPr>
        <w:spacing w:after="240" w:before="240" w:lineRule="auto"/>
        <w:rPr/>
      </w:pPr>
      <w:r w:rsidDel="00000000" w:rsidR="00000000" w:rsidRPr="00000000">
        <w:rPr>
          <w:rtl w:val="0"/>
        </w:rPr>
        <w:t xml:space="preserve">That gives you a clear, self‑consistent subsystem that “keeps the electric flowing” by managing the actual medium the current rides through, and it plugs neatly into your existing electrical, acoustic, and AI architecture.</w:t>
      </w:r>
    </w:p>
    <w:p w:rsidR="00000000" w:rsidDel="00000000" w:rsidP="00000000" w:rsidRDefault="00000000" w:rsidRPr="00000000" w14:paraId="000000E8">
      <w:pPr>
        <w:spacing w:after="240" w:lineRule="auto"/>
        <w:rPr/>
      </w:pPr>
      <w:r w:rsidDel="00000000" w:rsidR="00000000" w:rsidRPr="00000000">
        <w:rPr>
          <w:rtl w:val="0"/>
        </w:rPr>
        <w:t xml:space="preserve">You already have almost everything needed for an EMP‑type mode; you just need to give the system a way to dump one of its big electrical pulses into an “EM radiator” instead of into the projectile channel, and then describe what that does for you.</w:t>
      </w:r>
    </w:p>
    <w:p w:rsidR="00000000" w:rsidDel="00000000" w:rsidP="00000000" w:rsidRDefault="00000000" w:rsidRPr="00000000" w14:paraId="000000E9">
      <w:pPr>
        <w:spacing w:after="240" w:before="240" w:lineRule="auto"/>
        <w:rPr/>
      </w:pPr>
      <w:r w:rsidDel="00000000" w:rsidR="00000000" w:rsidRPr="00000000">
        <w:rPr>
          <w:rtl w:val="0"/>
        </w:rPr>
        <w:t xml:space="preserve">Below I’ll:</w:t>
      </w:r>
    </w:p>
    <w:p w:rsidR="00000000" w:rsidDel="00000000" w:rsidP="00000000" w:rsidRDefault="00000000" w:rsidRPr="00000000" w14:paraId="000000EA">
      <w:pPr>
        <w:numPr>
          <w:ilvl w:val="0"/>
          <w:numId w:val="27"/>
        </w:numPr>
        <w:spacing w:after="0" w:afterAutospacing="0" w:before="240" w:lineRule="auto"/>
        <w:ind w:left="720" w:hanging="360"/>
      </w:pPr>
      <w:r w:rsidDel="00000000" w:rsidR="00000000" w:rsidRPr="00000000">
        <w:rPr>
          <w:rtl w:val="0"/>
        </w:rPr>
        <w:t xml:space="preserve">Add a new </w:t>
      </w:r>
      <w:r w:rsidDel="00000000" w:rsidR="00000000" w:rsidRPr="00000000">
        <w:rPr>
          <w:b w:val="1"/>
          <w:bCs w:val="1"/>
          <w:rtl w:val="0"/>
        </w:rPr>
        <w:t xml:space="preserve">EMP Mode</w:t>
      </w:r>
      <w:r w:rsidDel="00000000" w:rsidR="00000000" w:rsidRPr="00000000">
        <w:rPr>
          <w:rtl w:val="0"/>
        </w:rPr>
        <w:t xml:space="preserve"> to your existing firing modes,</w:t>
      </w:r>
    </w:p>
    <w:p w:rsidR="00000000" w:rsidDel="00000000" w:rsidP="00000000" w:rsidRDefault="00000000" w:rsidRPr="00000000" w14:paraId="000000EB">
      <w:pPr>
        <w:numPr>
          <w:ilvl w:val="0"/>
          <w:numId w:val="27"/>
        </w:numPr>
        <w:spacing w:after="0" w:afterAutospacing="0" w:before="0" w:beforeAutospacing="0" w:lineRule="auto"/>
        <w:ind w:left="720" w:hanging="360"/>
      </w:pPr>
      <w:r w:rsidDel="00000000" w:rsidR="00000000" w:rsidRPr="00000000">
        <w:rPr>
          <w:rtl w:val="0"/>
        </w:rPr>
        <w:t xml:space="preserve">Show what </w:t>
      </w:r>
      <w:r w:rsidDel="00000000" w:rsidR="00000000" w:rsidRPr="00000000">
        <w:rPr>
          <w:b w:val="1"/>
          <w:bCs w:val="1"/>
          <w:rtl w:val="0"/>
        </w:rPr>
        <w:t xml:space="preserve">extra hardware / logic</w:t>
      </w:r>
      <w:r w:rsidDel="00000000" w:rsidR="00000000" w:rsidRPr="00000000">
        <w:rPr>
          <w:rtl w:val="0"/>
        </w:rPr>
        <w:t xml:space="preserve"> it implies, and</w:t>
      </w:r>
    </w:p>
    <w:p w:rsidR="00000000" w:rsidDel="00000000" w:rsidP="00000000" w:rsidRDefault="00000000" w:rsidRPr="00000000" w14:paraId="000000EC">
      <w:pPr>
        <w:numPr>
          <w:ilvl w:val="0"/>
          <w:numId w:val="27"/>
        </w:numPr>
        <w:spacing w:after="240" w:before="0" w:beforeAutospacing="0" w:lineRule="auto"/>
        <w:ind w:left="720" w:hanging="360"/>
      </w:pPr>
      <w:r w:rsidDel="00000000" w:rsidR="00000000" w:rsidRPr="00000000">
        <w:rPr>
          <w:rtl w:val="0"/>
        </w:rPr>
        <w:t xml:space="preserve">Summarize the </w:t>
      </w:r>
      <w:r w:rsidDel="00000000" w:rsidR="00000000" w:rsidRPr="00000000">
        <w:rPr>
          <w:b w:val="1"/>
          <w:bCs w:val="1"/>
          <w:rtl w:val="0"/>
        </w:rPr>
        <w:t xml:space="preserve">effects and “improvement” vs the baseline weapon</w:t>
      </w:r>
      <w:r w:rsidDel="00000000" w:rsidR="00000000" w:rsidRPr="00000000">
        <w:rPr>
          <w:rtl w:val="0"/>
        </w:rPr>
        <w:t xml:space="preserve">.</w:t>
      </w:r>
    </w:p>
    <w:p w:rsidR="00000000" w:rsidDel="00000000" w:rsidP="00000000" w:rsidRDefault="00000000" w:rsidRPr="00000000" w14:paraId="000000E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pStyle w:val="Heading2"/>
        <w:keepNext w:val="0"/>
        <w:keepLines w:val="0"/>
        <w:spacing w:after="80" w:lineRule="auto"/>
        <w:rPr>
          <w:b w:val="1"/>
          <w:bCs w:val="1"/>
          <w:sz w:val="34"/>
          <w:szCs w:val="34"/>
        </w:rPr>
      </w:pPr>
      <w:bookmarkStart w:colFirst="0" w:colLast="0" w:name="_gyylk3mvpz0v" w:id="13"/>
      <w:bookmarkEnd w:id="13"/>
      <w:r w:rsidDel="00000000" w:rsidR="00000000" w:rsidRPr="00000000">
        <w:rPr>
          <w:b w:val="1"/>
          <w:bCs w:val="1"/>
          <w:sz w:val="34"/>
          <w:szCs w:val="34"/>
          <w:rtl w:val="0"/>
        </w:rPr>
        <w:t xml:space="preserve">1. Where the EMP mode comes from in your architecture</w:t>
      </w:r>
    </w:p>
    <w:p w:rsidR="00000000" w:rsidDel="00000000" w:rsidP="00000000" w:rsidRDefault="00000000" w:rsidRPr="00000000" w14:paraId="000000EF">
      <w:pPr>
        <w:spacing w:after="240" w:before="240" w:lineRule="auto"/>
        <w:rPr/>
      </w:pPr>
      <w:r w:rsidDel="00000000" w:rsidR="00000000" w:rsidRPr="00000000">
        <w:rPr>
          <w:rtl w:val="0"/>
        </w:rPr>
        <w:t xml:space="preserve">You already support these modes in your design:</w:t>
      </w:r>
    </w:p>
    <w:p w:rsidR="00000000" w:rsidDel="00000000" w:rsidP="00000000" w:rsidRDefault="00000000" w:rsidRPr="00000000" w14:paraId="000000F0">
      <w:pPr>
        <w:numPr>
          <w:ilvl w:val="0"/>
          <w:numId w:val="3"/>
        </w:numPr>
        <w:spacing w:after="0" w:afterAutospacing="0" w:before="240" w:lineRule="auto"/>
        <w:ind w:left="720" w:hanging="360"/>
      </w:pPr>
      <w:r w:rsidDel="00000000" w:rsidR="00000000" w:rsidRPr="00000000">
        <w:rPr>
          <w:b w:val="1"/>
          <w:bCs w:val="1"/>
          <w:rtl w:val="0"/>
        </w:rPr>
        <w:t xml:space="preserve">Kinetic Mode</w:t>
      </w:r>
      <w:r w:rsidDel="00000000" w:rsidR="00000000" w:rsidRPr="00000000">
        <w:rPr>
          <w:rtl w:val="0"/>
        </w:rPr>
        <w:t xml:space="preserve"> – classic railgun shot with acoustic boost.</w:t>
      </w:r>
    </w:p>
    <w:p w:rsidR="00000000" w:rsidDel="00000000" w:rsidP="00000000" w:rsidRDefault="00000000" w:rsidRPr="00000000" w14:paraId="000000F1">
      <w:pPr>
        <w:numPr>
          <w:ilvl w:val="0"/>
          <w:numId w:val="3"/>
        </w:numPr>
        <w:spacing w:after="0" w:afterAutospacing="0" w:before="0" w:beforeAutospacing="0" w:lineRule="auto"/>
        <w:ind w:left="720" w:hanging="360"/>
      </w:pPr>
      <w:r w:rsidDel="00000000" w:rsidR="00000000" w:rsidRPr="00000000">
        <w:rPr>
          <w:b w:val="1"/>
          <w:bCs w:val="1"/>
          <w:rtl w:val="0"/>
        </w:rPr>
        <w:t xml:space="preserve">Electrical Mode (“lightning”)</w:t>
      </w:r>
      <w:r w:rsidDel="00000000" w:rsidR="00000000" w:rsidRPr="00000000">
        <w:rPr>
          <w:rtl w:val="0"/>
        </w:rPr>
        <w:t xml:space="preserve"> – a high‑energy discharge through a shaped plasma channel between cathode and anode, using your Marx / multi‑stage stack.</w:t>
      </w:r>
    </w:p>
    <w:p w:rsidR="00000000" w:rsidDel="00000000" w:rsidP="00000000" w:rsidRDefault="00000000" w:rsidRPr="00000000" w14:paraId="000000F2">
      <w:pPr>
        <w:numPr>
          <w:ilvl w:val="0"/>
          <w:numId w:val="3"/>
        </w:numPr>
        <w:spacing w:after="240" w:before="0" w:beforeAutospacing="0" w:lineRule="auto"/>
        <w:ind w:left="720" w:hanging="360"/>
      </w:pPr>
      <w:r w:rsidDel="00000000" w:rsidR="00000000" w:rsidRPr="00000000">
        <w:rPr>
          <w:b w:val="1"/>
          <w:bCs w:val="1"/>
          <w:rtl w:val="0"/>
        </w:rPr>
        <w:t xml:space="preserve">Pulse Hybrid &amp; multi‑pulse cascades</w:t>
      </w:r>
      <w:r w:rsidDel="00000000" w:rsidR="00000000" w:rsidRPr="00000000">
        <w:rPr>
          <w:rtl w:val="0"/>
        </w:rPr>
        <w:t xml:space="preserve"> – rail + electrode sharing current, and three quick sub‑pulses where the plasma channel must stay conductive between pulses.</w:t>
      </w:r>
    </w:p>
    <w:p w:rsidR="00000000" w:rsidDel="00000000" w:rsidP="00000000" w:rsidRDefault="00000000" w:rsidRPr="00000000" w14:paraId="000000F3">
      <w:pPr>
        <w:spacing w:after="240" w:before="240" w:lineRule="auto"/>
        <w:rPr/>
      </w:pPr>
      <w:r w:rsidDel="00000000" w:rsidR="00000000" w:rsidRPr="00000000">
        <w:rPr>
          <w:rtl w:val="0"/>
        </w:rPr>
        <w:t xml:space="preserve">The </w:t>
      </w:r>
      <w:r w:rsidDel="00000000" w:rsidR="00000000" w:rsidRPr="00000000">
        <w:rPr>
          <w:b w:val="1"/>
          <w:bCs w:val="1"/>
          <w:rtl w:val="0"/>
        </w:rPr>
        <w:t xml:space="preserve">Ion Regeneration Cylinder (IRC)</w:t>
      </w:r>
      <w:r w:rsidDel="00000000" w:rsidR="00000000" w:rsidRPr="00000000">
        <w:rPr>
          <w:rtl w:val="0"/>
        </w:rPr>
        <w:t xml:space="preserve"> is explicitly there to maintain a stable, repeatable ionized channel and consistent conductivity for these high‑energy electrical discharges.</w:t>
      </w:r>
    </w:p>
    <w:p w:rsidR="00000000" w:rsidDel="00000000" w:rsidP="00000000" w:rsidRDefault="00000000" w:rsidRPr="00000000" w14:paraId="000000F4">
      <w:pPr>
        <w:spacing w:after="240" w:before="240" w:lineRule="auto"/>
        <w:rPr/>
      </w:pPr>
      <w:r w:rsidDel="00000000" w:rsidR="00000000" w:rsidRPr="00000000">
        <w:rPr>
          <w:rtl w:val="0"/>
        </w:rPr>
        <w:t xml:space="preserve">That means you already have:</w:t>
      </w:r>
    </w:p>
    <w:p w:rsidR="00000000" w:rsidDel="00000000" w:rsidP="00000000" w:rsidRDefault="00000000" w:rsidRPr="00000000" w14:paraId="000000F5">
      <w:pPr>
        <w:numPr>
          <w:ilvl w:val="0"/>
          <w:numId w:val="35"/>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high‑energy pulsed power source</w:t>
      </w:r>
      <w:r w:rsidDel="00000000" w:rsidR="00000000" w:rsidRPr="00000000">
        <w:rPr>
          <w:rtl w:val="0"/>
        </w:rPr>
        <w:t xml:space="preserve"> (packs + supercaps + Marx stack).</w:t>
      </w:r>
    </w:p>
    <w:p w:rsidR="00000000" w:rsidDel="00000000" w:rsidP="00000000" w:rsidRDefault="00000000" w:rsidRPr="00000000" w14:paraId="000000F6">
      <w:pPr>
        <w:numPr>
          <w:ilvl w:val="0"/>
          <w:numId w:val="35"/>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fast SiC switch array</w:t>
      </w:r>
      <w:r w:rsidDel="00000000" w:rsidR="00000000" w:rsidRPr="00000000">
        <w:rPr>
          <w:rtl w:val="0"/>
        </w:rPr>
        <w:t xml:space="preserve"> that can route that energy.</w:t>
      </w:r>
    </w:p>
    <w:p w:rsidR="00000000" w:rsidDel="00000000" w:rsidP="00000000" w:rsidRDefault="00000000" w:rsidRPr="00000000" w14:paraId="000000F7">
      <w:pPr>
        <w:numPr>
          <w:ilvl w:val="0"/>
          <w:numId w:val="35"/>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well‑controlled, high‑current pulse</w:t>
      </w:r>
      <w:r w:rsidDel="00000000" w:rsidR="00000000" w:rsidRPr="00000000">
        <w:rPr>
          <w:rtl w:val="0"/>
        </w:rPr>
        <w:t xml:space="preserve"> for “directed lightning.”</w:t>
      </w:r>
    </w:p>
    <w:p w:rsidR="00000000" w:rsidDel="00000000" w:rsidP="00000000" w:rsidRDefault="00000000" w:rsidRPr="00000000" w14:paraId="000000F8">
      <w:pPr>
        <w:numPr>
          <w:ilvl w:val="0"/>
          <w:numId w:val="35"/>
        </w:numPr>
        <w:spacing w:after="240" w:before="0" w:beforeAutospacing="0" w:lineRule="auto"/>
        <w:ind w:left="720" w:hanging="360"/>
      </w:pPr>
      <w:r w:rsidDel="00000000" w:rsidR="00000000" w:rsidRPr="00000000">
        <w:rPr>
          <w:rtl w:val="0"/>
        </w:rPr>
        <w:t xml:space="preserve">Tight, DSP‑level timing and governance (Helios + Pety).</w:t>
      </w:r>
    </w:p>
    <w:p w:rsidR="00000000" w:rsidDel="00000000" w:rsidP="00000000" w:rsidRDefault="00000000" w:rsidRPr="00000000" w14:paraId="000000F9">
      <w:pPr>
        <w:spacing w:after="240" w:before="240" w:lineRule="auto"/>
        <w:rPr/>
      </w:pPr>
      <w:r w:rsidDel="00000000" w:rsidR="00000000" w:rsidRPr="00000000">
        <w:rPr>
          <w:rtl w:val="0"/>
        </w:rPr>
        <w:t xml:space="preserve">An EMP mode is conceptually: </w:t>
      </w:r>
      <w:r w:rsidDel="00000000" w:rsidR="00000000" w:rsidRPr="00000000">
        <w:rPr>
          <w:b w:val="1"/>
          <w:bCs w:val="1"/>
          <w:rtl w:val="0"/>
        </w:rPr>
        <w:t xml:space="preserve">“use that same pulse, but couple it into a radiating structure instead of, or in addition to, the rail/plasma channel.”</w:t>
      </w:r>
      <w:r w:rsidDel="00000000" w:rsidR="00000000" w:rsidRPr="00000000">
        <w:rPr>
          <w:rtl w:val="0"/>
        </w:rPr>
        <w:t xml:space="preserve"> No need to rewrite your gun from scratch.</w:t>
      </w:r>
    </w:p>
    <w:p w:rsidR="00000000" w:rsidDel="00000000" w:rsidP="00000000" w:rsidRDefault="00000000" w:rsidRPr="00000000" w14:paraId="000000F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B">
      <w:pPr>
        <w:pStyle w:val="Heading2"/>
        <w:keepNext w:val="0"/>
        <w:keepLines w:val="0"/>
        <w:spacing w:after="80" w:lineRule="auto"/>
        <w:rPr>
          <w:b w:val="1"/>
          <w:bCs w:val="1"/>
          <w:sz w:val="34"/>
          <w:szCs w:val="34"/>
        </w:rPr>
      </w:pPr>
      <w:bookmarkStart w:colFirst="0" w:colLast="0" w:name="_rtsap35tgeye" w:id="14"/>
      <w:bookmarkEnd w:id="14"/>
      <w:r w:rsidDel="00000000" w:rsidR="00000000" w:rsidRPr="00000000">
        <w:rPr>
          <w:b w:val="1"/>
          <w:bCs w:val="1"/>
          <w:sz w:val="34"/>
          <w:szCs w:val="34"/>
          <w:rtl w:val="0"/>
        </w:rPr>
        <w:t xml:space="preserve">2. EMP Mode – how it fits into the existing system</w:t>
      </w:r>
    </w:p>
    <w:p w:rsidR="00000000" w:rsidDel="00000000" w:rsidP="00000000" w:rsidRDefault="00000000" w:rsidRPr="00000000" w14:paraId="000000FC">
      <w:pPr>
        <w:pStyle w:val="Heading3"/>
        <w:keepNext w:val="0"/>
        <w:keepLines w:val="0"/>
        <w:spacing w:before="280" w:lineRule="auto"/>
        <w:rPr>
          <w:b w:val="1"/>
          <w:bCs w:val="1"/>
          <w:color w:val="000000"/>
          <w:sz w:val="26"/>
          <w:szCs w:val="26"/>
        </w:rPr>
      </w:pPr>
      <w:bookmarkStart w:colFirst="0" w:colLast="0" w:name="_gx748twi17lm" w:id="15"/>
      <w:bookmarkEnd w:id="15"/>
      <w:r w:rsidDel="00000000" w:rsidR="00000000" w:rsidRPr="00000000">
        <w:rPr>
          <w:b w:val="1"/>
          <w:bCs w:val="1"/>
          <w:color w:val="000000"/>
          <w:sz w:val="26"/>
          <w:szCs w:val="26"/>
          <w:rtl w:val="0"/>
        </w:rPr>
        <w:t xml:space="preserve">2.1 New firing mode in the mode set</w:t>
      </w:r>
    </w:p>
    <w:p w:rsidR="00000000" w:rsidDel="00000000" w:rsidP="00000000" w:rsidRDefault="00000000" w:rsidRPr="00000000" w14:paraId="000000FD">
      <w:pPr>
        <w:spacing w:after="240" w:before="240" w:lineRule="auto"/>
        <w:rPr/>
      </w:pPr>
      <w:r w:rsidDel="00000000" w:rsidR="00000000" w:rsidRPr="00000000">
        <w:rPr>
          <w:rtl w:val="0"/>
        </w:rPr>
        <w:t xml:space="preserve">Extend your mode set so it reads:</w:t>
      </w:r>
    </w:p>
    <w:p w:rsidR="00000000" w:rsidDel="00000000" w:rsidP="00000000" w:rsidRDefault="00000000" w:rsidRPr="00000000" w14:paraId="000000FE">
      <w:pPr>
        <w:numPr>
          <w:ilvl w:val="0"/>
          <w:numId w:val="19"/>
        </w:numPr>
        <w:spacing w:after="0" w:afterAutospacing="0" w:before="240" w:lineRule="auto"/>
        <w:ind w:left="720" w:hanging="360"/>
      </w:pPr>
      <w:r w:rsidDel="00000000" w:rsidR="00000000" w:rsidRPr="00000000">
        <w:rPr>
          <w:rtl w:val="0"/>
        </w:rPr>
        <w:t xml:space="preserve">KINETIC</w:t>
      </w:r>
    </w:p>
    <w:p w:rsidR="00000000" w:rsidDel="00000000" w:rsidP="00000000" w:rsidRDefault="00000000" w:rsidRPr="00000000" w14:paraId="000000FF">
      <w:pPr>
        <w:numPr>
          <w:ilvl w:val="0"/>
          <w:numId w:val="19"/>
        </w:numPr>
        <w:spacing w:after="0" w:afterAutospacing="0" w:before="0" w:beforeAutospacing="0" w:lineRule="auto"/>
        <w:ind w:left="720" w:hanging="360"/>
      </w:pPr>
      <w:r w:rsidDel="00000000" w:rsidR="00000000" w:rsidRPr="00000000">
        <w:rPr>
          <w:rtl w:val="0"/>
        </w:rPr>
        <w:t xml:space="preserve">ELECTRICAL (“lightning”)</w:t>
      </w:r>
    </w:p>
    <w:p w:rsidR="00000000" w:rsidDel="00000000" w:rsidP="00000000" w:rsidRDefault="00000000" w:rsidRPr="00000000" w14:paraId="00000100">
      <w:pPr>
        <w:numPr>
          <w:ilvl w:val="0"/>
          <w:numId w:val="19"/>
        </w:numPr>
        <w:spacing w:after="0" w:afterAutospacing="0" w:before="0" w:beforeAutospacing="0" w:lineRule="auto"/>
        <w:ind w:left="720" w:hanging="360"/>
      </w:pPr>
      <w:r w:rsidDel="00000000" w:rsidR="00000000" w:rsidRPr="00000000">
        <w:rPr>
          <w:rtl w:val="0"/>
        </w:rPr>
        <w:t xml:space="preserve">PULSE HYBRID</w:t>
      </w:r>
    </w:p>
    <w:p w:rsidR="00000000" w:rsidDel="00000000" w:rsidP="00000000" w:rsidRDefault="00000000" w:rsidRPr="00000000" w14:paraId="00000101">
      <w:pPr>
        <w:numPr>
          <w:ilvl w:val="0"/>
          <w:numId w:val="19"/>
        </w:numPr>
        <w:spacing w:after="0" w:afterAutospacing="0" w:before="0" w:beforeAutospacing="0" w:lineRule="auto"/>
        <w:ind w:left="720" w:hanging="360"/>
      </w:pPr>
      <w:r w:rsidDel="00000000" w:rsidR="00000000" w:rsidRPr="00000000">
        <w:rPr>
          <w:rtl w:val="0"/>
        </w:rPr>
        <w:t xml:space="preserve">TRAINING / THROTTLED</w:t>
      </w:r>
    </w:p>
    <w:p w:rsidR="00000000" w:rsidDel="00000000" w:rsidP="00000000" w:rsidRDefault="00000000" w:rsidRPr="00000000" w14:paraId="00000102">
      <w:pPr>
        <w:numPr>
          <w:ilvl w:val="0"/>
          <w:numId w:val="19"/>
        </w:numPr>
        <w:spacing w:after="240" w:before="0" w:beforeAutospacing="0" w:lineRule="auto"/>
        <w:ind w:left="720" w:hanging="360"/>
      </w:pPr>
      <w:r w:rsidDel="00000000" w:rsidR="00000000" w:rsidRPr="00000000">
        <w:rPr>
          <w:b w:val="1"/>
          <w:bCs w:val="1"/>
          <w:rtl w:val="0"/>
        </w:rPr>
        <w:t xml:space="preserve">EMP PULSE (new)</w:t>
      </w:r>
    </w:p>
    <w:p w:rsidR="00000000" w:rsidDel="00000000" w:rsidP="00000000" w:rsidRDefault="00000000" w:rsidRPr="00000000" w14:paraId="00000103">
      <w:pPr>
        <w:spacing w:after="240" w:before="240" w:lineRule="auto"/>
        <w:rPr/>
      </w:pPr>
      <w:r w:rsidDel="00000000" w:rsidR="00000000" w:rsidRPr="00000000">
        <w:rPr>
          <w:rtl w:val="0"/>
        </w:rPr>
        <w:t xml:space="preserve">The </w:t>
      </w:r>
      <w:r w:rsidDel="00000000" w:rsidR="00000000" w:rsidRPr="00000000">
        <w:rPr>
          <w:b w:val="1"/>
          <w:bCs w:val="1"/>
          <w:rtl w:val="0"/>
        </w:rPr>
        <w:t xml:space="preserve">EMP PULSE</w:t>
      </w:r>
      <w:r w:rsidDel="00000000" w:rsidR="00000000" w:rsidRPr="00000000">
        <w:rPr>
          <w:rtl w:val="0"/>
        </w:rPr>
        <w:t xml:space="preserve"> mode uses:</w:t>
      </w:r>
    </w:p>
    <w:p w:rsidR="00000000" w:rsidDel="00000000" w:rsidP="00000000" w:rsidRDefault="00000000" w:rsidRPr="00000000" w14:paraId="00000104">
      <w:pPr>
        <w:numPr>
          <w:ilvl w:val="0"/>
          <w:numId w:val="15"/>
        </w:numPr>
        <w:spacing w:after="0" w:afterAutospacing="0" w:before="240" w:lineRule="auto"/>
        <w:ind w:left="720" w:hanging="360"/>
      </w:pPr>
      <w:r w:rsidDel="00000000" w:rsidR="00000000" w:rsidRPr="00000000">
        <w:rPr>
          <w:rtl w:val="0"/>
        </w:rPr>
        <w:t xml:space="preserve">The </w:t>
      </w:r>
      <w:r w:rsidDel="00000000" w:rsidR="00000000" w:rsidRPr="00000000">
        <w:rPr>
          <w:b w:val="1"/>
          <w:bCs w:val="1"/>
          <w:rtl w:val="0"/>
        </w:rPr>
        <w:t xml:space="preserve">same Marx / multi‑stage stack</w:t>
      </w:r>
      <w:r w:rsidDel="00000000" w:rsidR="00000000" w:rsidRPr="00000000">
        <w:rPr>
          <w:rtl w:val="0"/>
        </w:rPr>
        <w:t xml:space="preserve"> that drives Electrical Mode.</w:t>
      </w:r>
    </w:p>
    <w:p w:rsidR="00000000" w:rsidDel="00000000" w:rsidP="00000000" w:rsidRDefault="00000000" w:rsidRPr="00000000" w14:paraId="00000105">
      <w:pPr>
        <w:numPr>
          <w:ilvl w:val="0"/>
          <w:numId w:val="15"/>
        </w:numPr>
        <w:spacing w:after="0" w:afterAutospacing="0" w:before="0" w:beforeAutospacing="0" w:lineRule="auto"/>
        <w:ind w:left="720" w:hanging="360"/>
      </w:pPr>
      <w:r w:rsidDel="00000000" w:rsidR="00000000" w:rsidRPr="00000000">
        <w:rPr>
          <w:rtl w:val="0"/>
        </w:rPr>
        <w:t xml:space="preserve">The </w:t>
      </w:r>
      <w:r w:rsidDel="00000000" w:rsidR="00000000" w:rsidRPr="00000000">
        <w:rPr>
          <w:b w:val="1"/>
          <w:bCs w:val="1"/>
          <w:rtl w:val="0"/>
        </w:rPr>
        <w:t xml:space="preserve">same SiC switches</w:t>
      </w:r>
      <w:r w:rsidDel="00000000" w:rsidR="00000000" w:rsidRPr="00000000">
        <w:rPr>
          <w:rtl w:val="0"/>
        </w:rPr>
        <w:t xml:space="preserve"> and bus, but reconfigured to feed an EMP radiator.</w:t>
      </w:r>
    </w:p>
    <w:p w:rsidR="00000000" w:rsidDel="00000000" w:rsidP="00000000" w:rsidRDefault="00000000" w:rsidRPr="00000000" w14:paraId="00000106">
      <w:pPr>
        <w:numPr>
          <w:ilvl w:val="0"/>
          <w:numId w:val="15"/>
        </w:numPr>
        <w:spacing w:after="240" w:before="0" w:beforeAutospacing="0" w:lineRule="auto"/>
        <w:ind w:left="720" w:hanging="360"/>
      </w:pPr>
      <w:r w:rsidDel="00000000" w:rsidR="00000000" w:rsidRPr="00000000">
        <w:rPr>
          <w:rtl w:val="0"/>
        </w:rPr>
        <w:t xml:space="preserve">The </w:t>
      </w:r>
      <w:r w:rsidDel="00000000" w:rsidR="00000000" w:rsidRPr="00000000">
        <w:rPr>
          <w:b w:val="1"/>
          <w:bCs w:val="1"/>
          <w:rtl w:val="0"/>
        </w:rPr>
        <w:t xml:space="preserve">same Helios / Pety control</w:t>
      </w:r>
      <w:r w:rsidDel="00000000" w:rsidR="00000000" w:rsidRPr="00000000">
        <w:rPr>
          <w:rtl w:val="0"/>
        </w:rPr>
        <w:t xml:space="preserve">, with different timing and safety conditions.</w:t>
      </w:r>
    </w:p>
    <w:p w:rsidR="00000000" w:rsidDel="00000000" w:rsidP="00000000" w:rsidRDefault="00000000" w:rsidRPr="00000000" w14:paraId="00000107">
      <w:pPr>
        <w:pStyle w:val="Heading3"/>
        <w:keepNext w:val="0"/>
        <w:keepLines w:val="0"/>
        <w:spacing w:before="280" w:lineRule="auto"/>
        <w:rPr>
          <w:b w:val="1"/>
          <w:bCs w:val="1"/>
          <w:color w:val="000000"/>
          <w:sz w:val="26"/>
          <w:szCs w:val="26"/>
        </w:rPr>
      </w:pPr>
      <w:bookmarkStart w:colFirst="0" w:colLast="0" w:name="_trlwp8k4547t" w:id="16"/>
      <w:bookmarkEnd w:id="16"/>
      <w:r w:rsidDel="00000000" w:rsidR="00000000" w:rsidRPr="00000000">
        <w:rPr>
          <w:b w:val="1"/>
          <w:bCs w:val="1"/>
          <w:color w:val="000000"/>
          <w:sz w:val="26"/>
          <w:szCs w:val="26"/>
          <w:rtl w:val="0"/>
        </w:rPr>
        <w:t xml:space="preserve">2.2 Additional hardware (conceptual, not build‑manual detail)</w:t>
      </w:r>
    </w:p>
    <w:p w:rsidR="00000000" w:rsidDel="00000000" w:rsidP="00000000" w:rsidRDefault="00000000" w:rsidRPr="00000000" w14:paraId="00000108">
      <w:pPr>
        <w:spacing w:after="240" w:before="240" w:lineRule="auto"/>
        <w:rPr/>
      </w:pPr>
      <w:r w:rsidDel="00000000" w:rsidR="00000000" w:rsidRPr="00000000">
        <w:rPr>
          <w:rtl w:val="0"/>
        </w:rPr>
        <w:t xml:space="preserve">At pod level, you add:</w:t>
      </w:r>
    </w:p>
    <w:p w:rsidR="00000000" w:rsidDel="00000000" w:rsidP="00000000" w:rsidRDefault="00000000" w:rsidRPr="00000000" w14:paraId="00000109">
      <w:pPr>
        <w:numPr>
          <w:ilvl w:val="0"/>
          <w:numId w:val="24"/>
        </w:numPr>
        <w:spacing w:after="0" w:afterAutospacing="0" w:before="240" w:lineRule="auto"/>
        <w:ind w:left="720" w:hanging="360"/>
      </w:pPr>
      <w:r w:rsidDel="00000000" w:rsidR="00000000" w:rsidRPr="00000000">
        <w:rPr>
          <w:b w:val="1"/>
          <w:bCs w:val="1"/>
          <w:rtl w:val="0"/>
        </w:rPr>
        <w:t xml:space="preserve">EMP Radiator / Coupling Structure</w:t>
        <w:br w:type="textWrapping"/>
      </w:r>
    </w:p>
    <w:p w:rsidR="00000000" w:rsidDel="00000000" w:rsidP="00000000" w:rsidRDefault="00000000" w:rsidRPr="00000000" w14:paraId="0000010A">
      <w:pPr>
        <w:numPr>
          <w:ilvl w:val="1"/>
          <w:numId w:val="24"/>
        </w:numPr>
        <w:spacing w:after="0" w:afterAutospacing="0" w:before="0" w:beforeAutospacing="0" w:lineRule="auto"/>
        <w:ind w:left="1440" w:hanging="360"/>
      </w:pPr>
      <w:r w:rsidDel="00000000" w:rsidR="00000000" w:rsidRPr="00000000">
        <w:rPr>
          <w:rtl w:val="0"/>
        </w:rPr>
        <w:t xml:space="preserve">A tightly integrated coil, loop, or current path segment in or around the barrel / HIC region whose job is to produce a strong transient electromagnetic field when the Marx stack dumps into it.</w:t>
      </w:r>
    </w:p>
    <w:p w:rsidR="00000000" w:rsidDel="00000000" w:rsidP="00000000" w:rsidRDefault="00000000" w:rsidRPr="00000000" w14:paraId="0000010B">
      <w:pPr>
        <w:numPr>
          <w:ilvl w:val="1"/>
          <w:numId w:val="24"/>
        </w:numPr>
        <w:spacing w:after="0" w:afterAutospacing="0" w:before="0" w:beforeAutospacing="0" w:lineRule="auto"/>
        <w:ind w:left="1440" w:hanging="360"/>
      </w:pPr>
      <w:r w:rsidDel="00000000" w:rsidR="00000000" w:rsidRPr="00000000">
        <w:rPr>
          <w:rtl w:val="0"/>
        </w:rPr>
        <w:t xml:space="preserve">It can be:</w:t>
      </w:r>
    </w:p>
    <w:p w:rsidR="00000000" w:rsidDel="00000000" w:rsidP="00000000" w:rsidRDefault="00000000" w:rsidRPr="00000000" w14:paraId="0000010C">
      <w:pPr>
        <w:numPr>
          <w:ilvl w:val="2"/>
          <w:numId w:val="24"/>
        </w:numPr>
        <w:spacing w:after="0" w:afterAutospacing="0" w:before="0" w:beforeAutospacing="0" w:lineRule="auto"/>
        <w:ind w:left="2160" w:hanging="360"/>
      </w:pPr>
      <w:r w:rsidDel="00000000" w:rsidR="00000000" w:rsidRPr="00000000">
        <w:rPr>
          <w:rtl w:val="0"/>
        </w:rPr>
        <w:t xml:space="preserve">A dedicated </w:t>
      </w:r>
      <w:r w:rsidDel="00000000" w:rsidR="00000000" w:rsidRPr="00000000">
        <w:rPr>
          <w:b w:val="1"/>
          <w:bCs w:val="1"/>
          <w:rtl w:val="0"/>
        </w:rPr>
        <w:t xml:space="preserve">antenna/coil</w:t>
      </w:r>
      <w:r w:rsidDel="00000000" w:rsidR="00000000" w:rsidRPr="00000000">
        <w:rPr>
          <w:rtl w:val="0"/>
        </w:rPr>
        <w:t xml:space="preserve"> winding around the barrel and sitting inside the HIC shell, or</w:t>
      </w:r>
    </w:p>
    <w:p w:rsidR="00000000" w:rsidDel="00000000" w:rsidP="00000000" w:rsidRDefault="00000000" w:rsidRPr="00000000" w14:paraId="0000010D">
      <w:pPr>
        <w:numPr>
          <w:ilvl w:val="2"/>
          <w:numId w:val="24"/>
        </w:numPr>
        <w:spacing w:after="0" w:afterAutospacing="0" w:before="0" w:beforeAutospacing="0" w:lineRule="auto"/>
        <w:ind w:left="2160" w:hanging="360"/>
      </w:pPr>
      <w:r w:rsidDel="00000000" w:rsidR="00000000" w:rsidRPr="00000000">
        <w:rPr>
          <w:rtl w:val="0"/>
        </w:rPr>
        <w:t xml:space="preserve">A </w:t>
      </w:r>
      <w:r w:rsidDel="00000000" w:rsidR="00000000" w:rsidRPr="00000000">
        <w:rPr>
          <w:b w:val="1"/>
          <w:bCs w:val="1"/>
          <w:rtl w:val="0"/>
        </w:rPr>
        <w:t xml:space="preserve">shaped current loop</w:t>
      </w:r>
      <w:r w:rsidDel="00000000" w:rsidR="00000000" w:rsidRPr="00000000">
        <w:rPr>
          <w:rtl w:val="0"/>
        </w:rPr>
        <w:t xml:space="preserve"> in the structural “Spectral Spine” / bus equivalent that briefly carries the full pulse.</w:t>
      </w:r>
    </w:p>
    <w:p w:rsidR="00000000" w:rsidDel="00000000" w:rsidP="00000000" w:rsidRDefault="00000000" w:rsidRPr="00000000" w14:paraId="0000010E">
      <w:pPr>
        <w:numPr>
          <w:ilvl w:val="0"/>
          <w:numId w:val="24"/>
        </w:numPr>
        <w:spacing w:after="0" w:afterAutospacing="0" w:before="0" w:beforeAutospacing="0" w:lineRule="auto"/>
        <w:ind w:left="720" w:hanging="360"/>
      </w:pPr>
      <w:r w:rsidDel="00000000" w:rsidR="00000000" w:rsidRPr="00000000">
        <w:rPr>
          <w:b w:val="1"/>
          <w:bCs w:val="1"/>
          <w:rtl w:val="0"/>
        </w:rPr>
        <w:t xml:space="preserve">Routing &amp; Switching</w:t>
        <w:br w:type="textWrapping"/>
      </w:r>
    </w:p>
    <w:p w:rsidR="00000000" w:rsidDel="00000000" w:rsidP="00000000" w:rsidRDefault="00000000" w:rsidRPr="00000000" w14:paraId="0000010F">
      <w:pPr>
        <w:numPr>
          <w:ilvl w:val="1"/>
          <w:numId w:val="24"/>
        </w:numPr>
        <w:spacing w:after="0" w:afterAutospacing="0" w:before="0" w:beforeAutospacing="0" w:lineRule="auto"/>
        <w:ind w:left="1440" w:hanging="360"/>
      </w:pPr>
      <w:r w:rsidDel="00000000" w:rsidR="00000000" w:rsidRPr="00000000">
        <w:rPr>
          <w:rtl w:val="0"/>
        </w:rPr>
        <w:t xml:space="preserve">A high‑current path that lets the SiC array direct the pulse either:</w:t>
      </w:r>
    </w:p>
    <w:p w:rsidR="00000000" w:rsidDel="00000000" w:rsidP="00000000" w:rsidRDefault="00000000" w:rsidRPr="00000000" w14:paraId="00000110">
      <w:pPr>
        <w:numPr>
          <w:ilvl w:val="2"/>
          <w:numId w:val="24"/>
        </w:numPr>
        <w:spacing w:after="0" w:afterAutospacing="0" w:before="0" w:beforeAutospacing="0" w:lineRule="auto"/>
        <w:ind w:left="2160" w:hanging="360"/>
      </w:pPr>
      <w:r w:rsidDel="00000000" w:rsidR="00000000" w:rsidRPr="00000000">
        <w:rPr>
          <w:rtl w:val="0"/>
        </w:rPr>
        <w:t xml:space="preserve">Into the </w:t>
      </w:r>
      <w:r w:rsidDel="00000000" w:rsidR="00000000" w:rsidRPr="00000000">
        <w:rPr>
          <w:b w:val="1"/>
          <w:bCs w:val="1"/>
          <w:rtl w:val="0"/>
        </w:rPr>
        <w:t xml:space="preserve">rails / plasma channel</w:t>
      </w:r>
      <w:r w:rsidDel="00000000" w:rsidR="00000000" w:rsidRPr="00000000">
        <w:rPr>
          <w:rtl w:val="0"/>
        </w:rPr>
        <w:t xml:space="preserve"> (for Electrical / Pulse Hybrid), or</w:t>
      </w:r>
    </w:p>
    <w:p w:rsidR="00000000" w:rsidDel="00000000" w:rsidP="00000000" w:rsidRDefault="00000000" w:rsidRPr="00000000" w14:paraId="00000111">
      <w:pPr>
        <w:numPr>
          <w:ilvl w:val="2"/>
          <w:numId w:val="24"/>
        </w:numPr>
        <w:spacing w:after="0" w:afterAutospacing="0" w:before="0" w:beforeAutospacing="0" w:lineRule="auto"/>
        <w:ind w:left="2160" w:hanging="360"/>
      </w:pPr>
      <w:r w:rsidDel="00000000" w:rsidR="00000000" w:rsidRPr="00000000">
        <w:rPr>
          <w:rtl w:val="0"/>
        </w:rPr>
        <w:t xml:space="preserve">Into the </w:t>
      </w:r>
      <w:r w:rsidDel="00000000" w:rsidR="00000000" w:rsidRPr="00000000">
        <w:rPr>
          <w:b w:val="1"/>
          <w:bCs w:val="1"/>
          <w:rtl w:val="0"/>
        </w:rPr>
        <w:t xml:space="preserve">EMP radiator</w:t>
      </w:r>
      <w:r w:rsidDel="00000000" w:rsidR="00000000" w:rsidRPr="00000000">
        <w:rPr>
          <w:rtl w:val="0"/>
        </w:rPr>
        <w:t xml:space="preserve"> (for EMP Mode), or</w:t>
      </w:r>
    </w:p>
    <w:p w:rsidR="00000000" w:rsidDel="00000000" w:rsidP="00000000" w:rsidRDefault="00000000" w:rsidRPr="00000000" w14:paraId="00000112">
      <w:pPr>
        <w:numPr>
          <w:ilvl w:val="2"/>
          <w:numId w:val="24"/>
        </w:numPr>
        <w:spacing w:after="0" w:afterAutospacing="0" w:before="0" w:beforeAutospacing="0" w:lineRule="auto"/>
        <w:ind w:left="2160" w:hanging="360"/>
      </w:pPr>
      <w:r w:rsidDel="00000000" w:rsidR="00000000" w:rsidRPr="00000000">
        <w:rPr>
          <w:rtl w:val="0"/>
        </w:rPr>
        <w:t xml:space="preserve">Split in a controlled ratio if you want a mixed “shock + EMP” shot.</w:t>
      </w:r>
    </w:p>
    <w:p w:rsidR="00000000" w:rsidDel="00000000" w:rsidP="00000000" w:rsidRDefault="00000000" w:rsidRPr="00000000" w14:paraId="00000113">
      <w:pPr>
        <w:numPr>
          <w:ilvl w:val="1"/>
          <w:numId w:val="24"/>
        </w:numPr>
        <w:spacing w:after="0" w:afterAutospacing="0" w:before="0" w:beforeAutospacing="0" w:lineRule="auto"/>
        <w:ind w:left="1440" w:hanging="360"/>
      </w:pPr>
      <w:r w:rsidDel="00000000" w:rsidR="00000000" w:rsidRPr="00000000">
        <w:rPr>
          <w:rtl w:val="0"/>
        </w:rPr>
        <w:t xml:space="preserve">This is topologically similar to how you already manage energy routing between packs, supercaps, and the barrel; you’re just adding another selectable branch.</w:t>
      </w:r>
    </w:p>
    <w:p w:rsidR="00000000" w:rsidDel="00000000" w:rsidP="00000000" w:rsidRDefault="00000000" w:rsidRPr="00000000" w14:paraId="00000114">
      <w:pPr>
        <w:numPr>
          <w:ilvl w:val="0"/>
          <w:numId w:val="24"/>
        </w:numPr>
        <w:spacing w:after="0" w:afterAutospacing="0" w:before="0" w:beforeAutospacing="0" w:lineRule="auto"/>
        <w:ind w:left="720" w:hanging="360"/>
      </w:pPr>
      <w:r w:rsidDel="00000000" w:rsidR="00000000" w:rsidRPr="00000000">
        <w:rPr>
          <w:b w:val="1"/>
          <w:bCs w:val="1"/>
          <w:rtl w:val="0"/>
        </w:rPr>
        <w:t xml:space="preserve">Self‑Protection &amp; Shielding</w:t>
        <w:br w:type="textWrapping"/>
      </w:r>
    </w:p>
    <w:p w:rsidR="00000000" w:rsidDel="00000000" w:rsidP="00000000" w:rsidRDefault="00000000" w:rsidRPr="00000000" w14:paraId="00000115">
      <w:pPr>
        <w:numPr>
          <w:ilvl w:val="1"/>
          <w:numId w:val="24"/>
        </w:numPr>
        <w:spacing w:after="0" w:afterAutospacing="0" w:before="0" w:beforeAutospacing="0" w:lineRule="auto"/>
        <w:ind w:left="1440" w:hanging="360"/>
      </w:pPr>
      <w:r w:rsidDel="00000000" w:rsidR="00000000" w:rsidRPr="00000000">
        <w:rPr>
          <w:rtl w:val="0"/>
        </w:rPr>
        <w:t xml:space="preserve">Because the pod is now a local EMP source, you lean harder on:</w:t>
      </w:r>
    </w:p>
    <w:p w:rsidR="00000000" w:rsidDel="00000000" w:rsidP="00000000" w:rsidRDefault="00000000" w:rsidRPr="00000000" w14:paraId="00000116">
      <w:pPr>
        <w:numPr>
          <w:ilvl w:val="2"/>
          <w:numId w:val="24"/>
        </w:numPr>
        <w:spacing w:after="0" w:afterAutospacing="0" w:before="0" w:beforeAutospacing="0" w:lineRule="auto"/>
        <w:ind w:left="2160" w:hanging="360"/>
      </w:pPr>
      <w:r w:rsidDel="00000000" w:rsidR="00000000" w:rsidRPr="00000000">
        <w:rPr>
          <w:rtl w:val="0"/>
        </w:rPr>
        <w:t xml:space="preserve">The </w:t>
      </w:r>
      <w:r w:rsidDel="00000000" w:rsidR="00000000" w:rsidRPr="00000000">
        <w:rPr>
          <w:b w:val="1"/>
          <w:bCs w:val="1"/>
          <w:rtl w:val="0"/>
        </w:rPr>
        <w:t xml:space="preserve">Harmonic Insulation Chamber (HIC)</w:t>
      </w:r>
      <w:r w:rsidDel="00000000" w:rsidR="00000000" w:rsidRPr="00000000">
        <w:rPr>
          <w:rtl w:val="0"/>
        </w:rPr>
        <w:t xml:space="preserve"> and damped cradle to isolate violent transients and vibrations from the pod structure and drone airframe.</w:t>
      </w:r>
    </w:p>
    <w:p w:rsidR="00000000" w:rsidDel="00000000" w:rsidP="00000000" w:rsidRDefault="00000000" w:rsidRPr="00000000" w14:paraId="00000117">
      <w:pPr>
        <w:numPr>
          <w:ilvl w:val="2"/>
          <w:numId w:val="24"/>
        </w:numPr>
        <w:spacing w:after="240" w:before="0" w:beforeAutospacing="0" w:lineRule="auto"/>
        <w:ind w:left="2160" w:hanging="360"/>
      </w:pPr>
      <w:r w:rsidDel="00000000" w:rsidR="00000000" w:rsidRPr="00000000">
        <w:rPr>
          <w:rtl w:val="0"/>
        </w:rPr>
        <w:t xml:space="preserve">Internal </w:t>
      </w:r>
      <w:r w:rsidDel="00000000" w:rsidR="00000000" w:rsidRPr="00000000">
        <w:rPr>
          <w:b w:val="1"/>
          <w:bCs w:val="1"/>
          <w:rtl w:val="0"/>
        </w:rPr>
        <w:t xml:space="preserve">EM shielding, grounding, and layout</w:t>
      </w:r>
      <w:r w:rsidDel="00000000" w:rsidR="00000000" w:rsidRPr="00000000">
        <w:rPr>
          <w:rtl w:val="0"/>
        </w:rPr>
        <w:t xml:space="preserve"> so Helios/Pety boards, sensors, and IRC valves survive their own pulse.</w:t>
      </w:r>
    </w:p>
    <w:p w:rsidR="00000000" w:rsidDel="00000000" w:rsidP="00000000" w:rsidRDefault="00000000" w:rsidRPr="00000000" w14:paraId="00000118">
      <w:pPr>
        <w:spacing w:after="240" w:before="240" w:lineRule="auto"/>
        <w:rPr/>
      </w:pPr>
      <w:r w:rsidDel="00000000" w:rsidR="00000000" w:rsidRPr="00000000">
        <w:rPr>
          <w:rtl w:val="0"/>
        </w:rPr>
        <w:t xml:space="preserve">The good news is that your HIC + RSA‑style isolation framework already exists to handle shock and high‑frequency vibration; you are “just” adding EM as another thing to protect against.</w:t>
      </w:r>
    </w:p>
    <w:p w:rsidR="00000000" w:rsidDel="00000000" w:rsidP="00000000" w:rsidRDefault="00000000" w:rsidRPr="00000000" w14:paraId="00000119">
      <w:pPr>
        <w:pStyle w:val="Heading3"/>
        <w:keepNext w:val="0"/>
        <w:keepLines w:val="0"/>
        <w:spacing w:before="280" w:lineRule="auto"/>
        <w:rPr>
          <w:b w:val="1"/>
          <w:bCs w:val="1"/>
          <w:color w:val="000000"/>
          <w:sz w:val="26"/>
          <w:szCs w:val="26"/>
        </w:rPr>
      </w:pPr>
      <w:bookmarkStart w:colFirst="0" w:colLast="0" w:name="_ul0kni5w2ci0" w:id="17"/>
      <w:bookmarkEnd w:id="17"/>
      <w:r w:rsidDel="00000000" w:rsidR="00000000" w:rsidRPr="00000000">
        <w:rPr>
          <w:b w:val="1"/>
          <w:bCs w:val="1"/>
          <w:color w:val="000000"/>
          <w:sz w:val="26"/>
          <w:szCs w:val="26"/>
          <w:rtl w:val="0"/>
        </w:rPr>
        <w:t xml:space="preserve">2.3 Control logic and state machine changes</w:t>
      </w:r>
    </w:p>
    <w:p w:rsidR="00000000" w:rsidDel="00000000" w:rsidP="00000000" w:rsidRDefault="00000000" w:rsidRPr="00000000" w14:paraId="0000011A">
      <w:pPr>
        <w:spacing w:after="240" w:before="240" w:lineRule="auto"/>
        <w:rPr/>
      </w:pPr>
      <w:r w:rsidDel="00000000" w:rsidR="00000000" w:rsidRPr="00000000">
        <w:rPr>
          <w:rFonts w:ascii="Arial Unicode MS" w:cs="Arial Unicode MS" w:eastAsia="Arial Unicode MS" w:hAnsi="Arial Unicode MS"/>
          <w:rtl w:val="0"/>
        </w:rPr>
        <w:t xml:space="preserve">You already have a firing FSM with acoustic and gas‑state awareness (IDLE → STANDBY → HARMONIC → CHARGE → FIRING → COOLDOWN → FAULT), with a </w:t>
      </w:r>
      <w:r w:rsidDel="00000000" w:rsidR="00000000" w:rsidRPr="00000000">
        <w:rPr>
          <w:b w:val="1"/>
          <w:bCs w:val="1"/>
          <w:rtl w:val="0"/>
        </w:rPr>
        <w:t xml:space="preserve">HARMONIC sub‑state</w:t>
      </w:r>
      <w:r w:rsidDel="00000000" w:rsidR="00000000" w:rsidRPr="00000000">
        <w:rPr>
          <w:rtl w:val="0"/>
        </w:rPr>
        <w:t xml:space="preserve"> for tuning the HIC resonance before and after discharge.</w:t>
      </w:r>
    </w:p>
    <w:p w:rsidR="00000000" w:rsidDel="00000000" w:rsidP="00000000" w:rsidRDefault="00000000" w:rsidRPr="00000000" w14:paraId="0000011B">
      <w:pPr>
        <w:spacing w:after="240" w:before="240" w:lineRule="auto"/>
        <w:rPr/>
      </w:pPr>
      <w:r w:rsidDel="00000000" w:rsidR="00000000" w:rsidRPr="00000000">
        <w:rPr>
          <w:rtl w:val="0"/>
        </w:rPr>
        <w:t xml:space="preserve">For EMP Mode you add conditions:</w:t>
      </w:r>
    </w:p>
    <w:p w:rsidR="00000000" w:rsidDel="00000000" w:rsidP="00000000" w:rsidRDefault="00000000" w:rsidRPr="00000000" w14:paraId="0000011C">
      <w:pPr>
        <w:numPr>
          <w:ilvl w:val="0"/>
          <w:numId w:val="25"/>
        </w:numPr>
        <w:spacing w:after="0" w:afterAutospacing="0" w:before="240" w:lineRule="auto"/>
        <w:ind w:left="720" w:hanging="360"/>
      </w:pPr>
      <w:r w:rsidDel="00000000" w:rsidR="00000000" w:rsidRPr="00000000">
        <w:rPr>
          <w:b w:val="1"/>
          <w:bCs w:val="1"/>
          <w:rtl w:val="0"/>
        </w:rPr>
        <w:t xml:space="preserve">Helios DSP</w:t>
      </w:r>
      <w:r w:rsidDel="00000000" w:rsidR="00000000" w:rsidRPr="00000000">
        <w:rPr>
          <w:rtl w:val="0"/>
        </w:rPr>
        <w:t xml:space="preserve">:</w:t>
        <w:br w:type="textWrapping"/>
      </w:r>
    </w:p>
    <w:p w:rsidR="00000000" w:rsidDel="00000000" w:rsidP="00000000" w:rsidRDefault="00000000" w:rsidRPr="00000000" w14:paraId="0000011D">
      <w:pPr>
        <w:numPr>
          <w:ilvl w:val="1"/>
          <w:numId w:val="25"/>
        </w:numPr>
        <w:spacing w:after="0" w:afterAutospacing="0" w:before="0" w:beforeAutospacing="0" w:lineRule="auto"/>
        <w:ind w:left="1440" w:hanging="360"/>
      </w:pPr>
      <w:r w:rsidDel="00000000" w:rsidR="00000000" w:rsidRPr="00000000">
        <w:rPr>
          <w:rtl w:val="0"/>
        </w:rPr>
        <w:t xml:space="preserve">Confirms:</w:t>
      </w:r>
    </w:p>
    <w:p w:rsidR="00000000" w:rsidDel="00000000" w:rsidP="00000000" w:rsidRDefault="00000000" w:rsidRPr="00000000" w14:paraId="0000011E">
      <w:pPr>
        <w:numPr>
          <w:ilvl w:val="2"/>
          <w:numId w:val="25"/>
        </w:numPr>
        <w:spacing w:after="0" w:afterAutospacing="0" w:before="0" w:beforeAutospacing="0" w:lineRule="auto"/>
        <w:ind w:left="2160" w:hanging="360"/>
      </w:pPr>
      <w:r w:rsidDel="00000000" w:rsidR="00000000" w:rsidRPr="00000000">
        <w:rPr>
          <w:rtl w:val="0"/>
        </w:rPr>
        <w:t xml:space="preserve">Power pack and supercaps at required charge level.</w:t>
      </w:r>
    </w:p>
    <w:p w:rsidR="00000000" w:rsidDel="00000000" w:rsidP="00000000" w:rsidRDefault="00000000" w:rsidRPr="00000000" w14:paraId="0000011F">
      <w:pPr>
        <w:numPr>
          <w:ilvl w:val="2"/>
          <w:numId w:val="25"/>
        </w:numPr>
        <w:spacing w:after="0" w:afterAutospacing="0" w:before="0" w:beforeAutospacing="0" w:lineRule="auto"/>
        <w:ind w:left="2160" w:hanging="360"/>
      </w:pPr>
      <w:r w:rsidDel="00000000" w:rsidR="00000000" w:rsidRPr="00000000">
        <w:rPr>
          <w:rtl w:val="0"/>
        </w:rPr>
        <w:t xml:space="preserve">IRC gas system is in a safe, neutral state (ideally ports closed, so you’re not wasting gas on a non‑channel discharge).</w:t>
      </w:r>
    </w:p>
    <w:p w:rsidR="00000000" w:rsidDel="00000000" w:rsidP="00000000" w:rsidRDefault="00000000" w:rsidRPr="00000000" w14:paraId="00000120">
      <w:pPr>
        <w:numPr>
          <w:ilvl w:val="1"/>
          <w:numId w:val="25"/>
        </w:numPr>
        <w:spacing w:after="0" w:afterAutospacing="0" w:before="0" w:beforeAutospacing="0" w:lineRule="auto"/>
        <w:ind w:left="1440" w:hanging="360"/>
      </w:pPr>
      <w:r w:rsidDel="00000000" w:rsidR="00000000" w:rsidRPr="00000000">
        <w:rPr>
          <w:rtl w:val="0"/>
        </w:rPr>
        <w:t xml:space="preserve">Drives:</w:t>
      </w:r>
    </w:p>
    <w:p w:rsidR="00000000" w:rsidDel="00000000" w:rsidP="00000000" w:rsidRDefault="00000000" w:rsidRPr="00000000" w14:paraId="00000121">
      <w:pPr>
        <w:numPr>
          <w:ilvl w:val="2"/>
          <w:numId w:val="25"/>
        </w:numPr>
        <w:spacing w:after="0" w:afterAutospacing="0" w:before="0" w:beforeAutospacing="0" w:lineRule="auto"/>
        <w:ind w:left="2160" w:hanging="360"/>
      </w:pPr>
      <w:r w:rsidDel="00000000" w:rsidR="00000000" w:rsidRPr="00000000">
        <w:rPr>
          <w:rtl w:val="0"/>
        </w:rPr>
        <w:t xml:space="preserve">The SiC array into the EMP radiator branch instead of the rail/plasma path.</w:t>
      </w:r>
    </w:p>
    <w:p w:rsidR="00000000" w:rsidDel="00000000" w:rsidP="00000000" w:rsidRDefault="00000000" w:rsidRPr="00000000" w14:paraId="00000122">
      <w:pPr>
        <w:numPr>
          <w:ilvl w:val="2"/>
          <w:numId w:val="25"/>
        </w:numPr>
        <w:spacing w:after="0" w:afterAutospacing="0" w:before="0" w:beforeAutospacing="0" w:lineRule="auto"/>
        <w:ind w:left="2160" w:hanging="360"/>
      </w:pPr>
      <w:r w:rsidDel="00000000" w:rsidR="00000000" w:rsidRPr="00000000">
        <w:rPr>
          <w:rtl w:val="0"/>
        </w:rPr>
        <w:t xml:space="preserve">Any timing for successive EMP pulses if you allow a short train of lower‑energy pulses (akin to your multi‑pulse cascade but now used to create a burst of EM events).</w:t>
      </w:r>
    </w:p>
    <w:p w:rsidR="00000000" w:rsidDel="00000000" w:rsidP="00000000" w:rsidRDefault="00000000" w:rsidRPr="00000000" w14:paraId="00000123">
      <w:pPr>
        <w:numPr>
          <w:ilvl w:val="0"/>
          <w:numId w:val="25"/>
        </w:numPr>
        <w:spacing w:after="0" w:afterAutospacing="0" w:before="0" w:beforeAutospacing="0" w:lineRule="auto"/>
        <w:ind w:left="720" w:hanging="360"/>
      </w:pPr>
      <w:r w:rsidDel="00000000" w:rsidR="00000000" w:rsidRPr="00000000">
        <w:rPr>
          <w:b w:val="1"/>
          <w:bCs w:val="1"/>
          <w:rtl w:val="0"/>
        </w:rPr>
        <w:t xml:space="preserve">Pety AI Governance</w:t>
      </w:r>
      <w:r w:rsidDel="00000000" w:rsidR="00000000" w:rsidRPr="00000000">
        <w:rPr>
          <w:rtl w:val="0"/>
        </w:rPr>
        <w:t xml:space="preserve">:</w:t>
        <w:br w:type="textWrapping"/>
      </w:r>
    </w:p>
    <w:p w:rsidR="00000000" w:rsidDel="00000000" w:rsidP="00000000" w:rsidRDefault="00000000" w:rsidRPr="00000000" w14:paraId="00000124">
      <w:pPr>
        <w:numPr>
          <w:ilvl w:val="1"/>
          <w:numId w:val="25"/>
        </w:numPr>
        <w:spacing w:after="0" w:afterAutospacing="0" w:before="0" w:beforeAutospacing="0" w:lineRule="auto"/>
        <w:ind w:left="1440" w:hanging="360"/>
      </w:pPr>
      <w:r w:rsidDel="00000000" w:rsidR="00000000" w:rsidRPr="00000000">
        <w:rPr>
          <w:rtl w:val="0"/>
        </w:rPr>
        <w:t xml:space="preserve">Adds new </w:t>
      </w:r>
      <w:r w:rsidDel="00000000" w:rsidR="00000000" w:rsidRPr="00000000">
        <w:rPr>
          <w:b w:val="1"/>
          <w:bCs w:val="1"/>
          <w:rtl w:val="0"/>
        </w:rPr>
        <w:t xml:space="preserve">authorisation criteria</w:t>
      </w:r>
      <w:r w:rsidDel="00000000" w:rsidR="00000000" w:rsidRPr="00000000">
        <w:rPr>
          <w:rtl w:val="0"/>
        </w:rPr>
        <w:t xml:space="preserve">:</w:t>
      </w:r>
    </w:p>
    <w:p w:rsidR="00000000" w:rsidDel="00000000" w:rsidP="00000000" w:rsidRDefault="00000000" w:rsidRPr="00000000" w14:paraId="00000125">
      <w:pPr>
        <w:numPr>
          <w:ilvl w:val="2"/>
          <w:numId w:val="25"/>
        </w:numPr>
        <w:spacing w:after="0" w:afterAutospacing="0" w:before="0" w:beforeAutospacing="0" w:lineRule="auto"/>
        <w:ind w:left="2160" w:hanging="360"/>
      </w:pPr>
      <w:r w:rsidDel="00000000" w:rsidR="00000000" w:rsidRPr="00000000">
        <w:rPr>
          <w:rtl w:val="0"/>
        </w:rPr>
        <w:t xml:space="preserve">EMP Mode only if friendly‑asset proximity, rules of engagement, and thermal/structural margins are acceptable.</w:t>
      </w:r>
    </w:p>
    <w:p w:rsidR="00000000" w:rsidDel="00000000" w:rsidP="00000000" w:rsidRDefault="00000000" w:rsidRPr="00000000" w14:paraId="00000126">
      <w:pPr>
        <w:numPr>
          <w:ilvl w:val="1"/>
          <w:numId w:val="25"/>
        </w:numPr>
        <w:spacing w:after="0" w:afterAutospacing="0" w:before="0" w:beforeAutospacing="0" w:lineRule="auto"/>
        <w:ind w:left="1440" w:hanging="360"/>
      </w:pPr>
      <w:r w:rsidDel="00000000" w:rsidR="00000000" w:rsidRPr="00000000">
        <w:rPr>
          <w:rtl w:val="0"/>
        </w:rPr>
        <w:t xml:space="preserve">Logs:</w:t>
      </w:r>
    </w:p>
    <w:p w:rsidR="00000000" w:rsidDel="00000000" w:rsidP="00000000" w:rsidRDefault="00000000" w:rsidRPr="00000000" w14:paraId="00000127">
      <w:pPr>
        <w:numPr>
          <w:ilvl w:val="2"/>
          <w:numId w:val="25"/>
        </w:numPr>
        <w:spacing w:after="240" w:before="0" w:beforeAutospacing="0" w:lineRule="auto"/>
        <w:ind w:left="2160" w:hanging="360"/>
      </w:pPr>
      <w:r w:rsidDel="00000000" w:rsidR="00000000" w:rsidRPr="00000000">
        <w:rPr>
          <w:rtl w:val="0"/>
        </w:rPr>
        <w:t xml:space="preserve">Each EMP event in the same </w:t>
      </w:r>
      <w:r w:rsidDel="00000000" w:rsidR="00000000" w:rsidRPr="00000000">
        <w:rPr>
          <w:b w:val="1"/>
          <w:bCs w:val="1"/>
          <w:rtl w:val="0"/>
        </w:rPr>
        <w:t xml:space="preserve">tamper‑evident ledger</w:t>
      </w:r>
      <w:r w:rsidDel="00000000" w:rsidR="00000000" w:rsidRPr="00000000">
        <w:rPr>
          <w:rtl w:val="0"/>
        </w:rPr>
        <w:t xml:space="preserve"> alongside kinetic and electrical shots (time, energy level, mode, any faults).</w:t>
      </w:r>
    </w:p>
    <w:p w:rsidR="00000000" w:rsidDel="00000000" w:rsidP="00000000" w:rsidRDefault="00000000" w:rsidRPr="00000000" w14:paraId="000001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9">
      <w:pPr>
        <w:pStyle w:val="Heading2"/>
        <w:keepNext w:val="0"/>
        <w:keepLines w:val="0"/>
        <w:spacing w:after="80" w:lineRule="auto"/>
        <w:rPr>
          <w:b w:val="1"/>
          <w:bCs w:val="1"/>
          <w:sz w:val="34"/>
          <w:szCs w:val="34"/>
        </w:rPr>
      </w:pPr>
      <w:bookmarkStart w:colFirst="0" w:colLast="0" w:name="_la16zmcu1cew" w:id="18"/>
      <w:bookmarkEnd w:id="18"/>
      <w:r w:rsidDel="00000000" w:rsidR="00000000" w:rsidRPr="00000000">
        <w:rPr>
          <w:b w:val="1"/>
          <w:bCs w:val="1"/>
          <w:sz w:val="34"/>
          <w:szCs w:val="34"/>
          <w:rtl w:val="0"/>
        </w:rPr>
        <w:t xml:space="preserve">3. How the EMP energy “disperses” and what it does</w:t>
      </w:r>
    </w:p>
    <w:p w:rsidR="00000000" w:rsidDel="00000000" w:rsidP="00000000" w:rsidRDefault="00000000" w:rsidRPr="00000000" w14:paraId="0000012A">
      <w:pPr>
        <w:spacing w:after="240" w:before="240" w:lineRule="auto"/>
        <w:rPr/>
      </w:pPr>
      <w:r w:rsidDel="00000000" w:rsidR="00000000" w:rsidRPr="00000000">
        <w:rPr>
          <w:rtl w:val="0"/>
        </w:rPr>
        <w:t xml:space="preserve">Because this is a conceptual/spec design, we’ll stay qualitative:</w:t>
      </w:r>
    </w:p>
    <w:p w:rsidR="00000000" w:rsidDel="00000000" w:rsidP="00000000" w:rsidRDefault="00000000" w:rsidRPr="00000000" w14:paraId="0000012B">
      <w:pPr>
        <w:numPr>
          <w:ilvl w:val="0"/>
          <w:numId w:val="37"/>
        </w:numPr>
        <w:spacing w:after="0" w:afterAutospacing="0" w:before="240" w:lineRule="auto"/>
        <w:ind w:left="720" w:hanging="360"/>
      </w:pPr>
      <w:r w:rsidDel="00000000" w:rsidR="00000000" w:rsidRPr="00000000">
        <w:rPr>
          <w:b w:val="1"/>
          <w:bCs w:val="1"/>
          <w:rtl w:val="0"/>
        </w:rPr>
        <w:t xml:space="preserve">Energy source and scale</w:t>
        <w:br w:type="textWrapping"/>
      </w:r>
    </w:p>
    <w:p w:rsidR="00000000" w:rsidDel="00000000" w:rsidP="00000000" w:rsidRDefault="00000000" w:rsidRPr="00000000" w14:paraId="0000012C">
      <w:pPr>
        <w:numPr>
          <w:ilvl w:val="1"/>
          <w:numId w:val="37"/>
        </w:numPr>
        <w:spacing w:after="0" w:afterAutospacing="0" w:before="0" w:beforeAutospacing="0" w:lineRule="auto"/>
        <w:ind w:left="1440" w:hanging="360"/>
      </w:pPr>
      <w:r w:rsidDel="00000000" w:rsidR="00000000" w:rsidRPr="00000000">
        <w:rPr>
          <w:rtl w:val="0"/>
        </w:rPr>
        <w:t xml:space="preserve">Each EMP pulse draws from the </w:t>
      </w:r>
      <w:r w:rsidDel="00000000" w:rsidR="00000000" w:rsidRPr="00000000">
        <w:rPr>
          <w:b w:val="1"/>
          <w:bCs w:val="1"/>
          <w:rtl w:val="0"/>
        </w:rPr>
        <w:t xml:space="preserve">same stored electrical energy</w:t>
      </w:r>
      <w:r w:rsidDel="00000000" w:rsidR="00000000" w:rsidRPr="00000000">
        <w:rPr>
          <w:rtl w:val="0"/>
        </w:rPr>
        <w:t xml:space="preserve"> as a kinetic/electrical shot, just diverted into a radiating structure.</w:t>
      </w:r>
    </w:p>
    <w:p w:rsidR="00000000" w:rsidDel="00000000" w:rsidP="00000000" w:rsidRDefault="00000000" w:rsidRPr="00000000" w14:paraId="0000012D">
      <w:pPr>
        <w:numPr>
          <w:ilvl w:val="1"/>
          <w:numId w:val="37"/>
        </w:numPr>
        <w:spacing w:after="0" w:afterAutospacing="0" w:before="0" w:beforeAutospacing="0" w:lineRule="auto"/>
        <w:ind w:left="1440" w:hanging="360"/>
      </w:pPr>
      <w:r w:rsidDel="00000000" w:rsidR="00000000" w:rsidRPr="00000000">
        <w:rPr>
          <w:rtl w:val="0"/>
        </w:rPr>
        <w:t xml:space="preserve">In the pod version, that is still a substantial, weapon‑class pulse (even if scaled down from the vehicle’s (,&gt;!1,\text{MJ})-per‑shot design) thanks to your </w:t>
      </w:r>
      <w:r w:rsidDel="00000000" w:rsidR="00000000" w:rsidRPr="00000000">
        <w:rPr>
          <w:b w:val="1"/>
          <w:bCs w:val="1"/>
          <w:rtl w:val="0"/>
        </w:rPr>
        <w:t xml:space="preserve">energy packs + supercaps + Marx stack</w:t>
      </w:r>
      <w:r w:rsidDel="00000000" w:rsidR="00000000" w:rsidRPr="00000000">
        <w:rPr>
          <w:rtl w:val="0"/>
        </w:rPr>
        <w:t xml:space="preserve">.</w:t>
      </w:r>
    </w:p>
    <w:p w:rsidR="00000000" w:rsidDel="00000000" w:rsidP="00000000" w:rsidRDefault="00000000" w:rsidRPr="00000000" w14:paraId="0000012E">
      <w:pPr>
        <w:numPr>
          <w:ilvl w:val="0"/>
          <w:numId w:val="37"/>
        </w:numPr>
        <w:spacing w:after="0" w:afterAutospacing="0" w:before="0" w:beforeAutospacing="0" w:lineRule="auto"/>
        <w:ind w:left="720" w:hanging="360"/>
      </w:pPr>
      <w:r w:rsidDel="00000000" w:rsidR="00000000" w:rsidRPr="00000000">
        <w:rPr>
          <w:b w:val="1"/>
          <w:bCs w:val="1"/>
          <w:rtl w:val="0"/>
        </w:rPr>
        <w:t xml:space="preserve">Dispersal in space</w:t>
        <w:br w:type="textWrapping"/>
      </w:r>
    </w:p>
    <w:p w:rsidR="00000000" w:rsidDel="00000000" w:rsidP="00000000" w:rsidRDefault="00000000" w:rsidRPr="00000000" w14:paraId="0000012F">
      <w:pPr>
        <w:numPr>
          <w:ilvl w:val="1"/>
          <w:numId w:val="37"/>
        </w:numPr>
        <w:spacing w:after="0" w:afterAutospacing="0" w:before="0" w:beforeAutospacing="0" w:lineRule="auto"/>
        <w:ind w:left="1440" w:hanging="360"/>
      </w:pPr>
      <w:r w:rsidDel="00000000" w:rsidR="00000000" w:rsidRPr="00000000">
        <w:rPr>
          <w:rtl w:val="0"/>
        </w:rPr>
        <w:t xml:space="preserve">The EMP field strength falls off roughly with distance (details depend on whether the target is in the near field or far field of your radiator).</w:t>
      </w:r>
    </w:p>
    <w:p w:rsidR="00000000" w:rsidDel="00000000" w:rsidP="00000000" w:rsidRDefault="00000000" w:rsidRPr="00000000" w14:paraId="00000130">
      <w:pPr>
        <w:numPr>
          <w:ilvl w:val="1"/>
          <w:numId w:val="37"/>
        </w:numPr>
        <w:spacing w:after="0" w:afterAutospacing="0" w:before="0" w:beforeAutospacing="0" w:lineRule="auto"/>
        <w:ind w:left="1440" w:hanging="360"/>
      </w:pPr>
      <w:r w:rsidDel="00000000" w:rsidR="00000000" w:rsidRPr="00000000">
        <w:rPr>
          <w:rtl w:val="0"/>
        </w:rPr>
        <w:t xml:space="preserve">Close to the pod (tens of meters scale), unshielded or lightly shielded electronics (drones, vehicles, sensors, comms gear) are exposed to:</w:t>
      </w:r>
    </w:p>
    <w:p w:rsidR="00000000" w:rsidDel="00000000" w:rsidP="00000000" w:rsidRDefault="00000000" w:rsidRPr="00000000" w14:paraId="00000131">
      <w:pPr>
        <w:numPr>
          <w:ilvl w:val="2"/>
          <w:numId w:val="37"/>
        </w:numPr>
        <w:spacing w:after="0" w:afterAutospacing="0" w:before="0" w:beforeAutospacing="0" w:lineRule="auto"/>
        <w:ind w:left="2160" w:hanging="360"/>
      </w:pPr>
      <w:r w:rsidDel="00000000" w:rsidR="00000000" w:rsidRPr="00000000">
        <w:rPr>
          <w:rtl w:val="0"/>
        </w:rPr>
        <w:t xml:space="preserve">Fast, high‑amplitude transients on cables and antennas.</w:t>
      </w:r>
    </w:p>
    <w:p w:rsidR="00000000" w:rsidDel="00000000" w:rsidP="00000000" w:rsidRDefault="00000000" w:rsidRPr="00000000" w14:paraId="00000132">
      <w:pPr>
        <w:numPr>
          <w:ilvl w:val="2"/>
          <w:numId w:val="37"/>
        </w:numPr>
        <w:spacing w:after="0" w:afterAutospacing="0" w:before="0" w:beforeAutospacing="0" w:lineRule="auto"/>
        <w:ind w:left="2160" w:hanging="360"/>
      </w:pPr>
      <w:r w:rsidDel="00000000" w:rsidR="00000000" w:rsidRPr="00000000">
        <w:rPr>
          <w:rtl w:val="0"/>
        </w:rPr>
        <w:t xml:space="preserve">Induced currents and voltages across PCB traces and connectors.</w:t>
      </w:r>
    </w:p>
    <w:p w:rsidR="00000000" w:rsidDel="00000000" w:rsidP="00000000" w:rsidRDefault="00000000" w:rsidRPr="00000000" w14:paraId="00000133">
      <w:pPr>
        <w:numPr>
          <w:ilvl w:val="1"/>
          <w:numId w:val="37"/>
        </w:numPr>
        <w:spacing w:after="0" w:afterAutospacing="0" w:before="0" w:beforeAutospacing="0" w:lineRule="auto"/>
        <w:ind w:left="1440" w:hanging="360"/>
      </w:pPr>
      <w:r w:rsidDel="00000000" w:rsidR="00000000" w:rsidRPr="00000000">
        <w:rPr>
          <w:rtl w:val="0"/>
        </w:rPr>
        <w:t xml:space="preserve">At greater distances, the pulse is weaker and tends to harass or disrupt </w:t>
      </w:r>
      <w:r w:rsidDel="00000000" w:rsidR="00000000" w:rsidRPr="00000000">
        <w:rPr>
          <w:b w:val="1"/>
          <w:bCs w:val="1"/>
          <w:rtl w:val="0"/>
        </w:rPr>
        <w:t xml:space="preserve">soft electronics</w:t>
      </w:r>
      <w:r w:rsidDel="00000000" w:rsidR="00000000" w:rsidRPr="00000000">
        <w:rPr>
          <w:rtl w:val="0"/>
        </w:rPr>
        <w:t xml:space="preserve"> rather than cause hard physical damage.</w:t>
      </w:r>
    </w:p>
    <w:p w:rsidR="00000000" w:rsidDel="00000000" w:rsidP="00000000" w:rsidRDefault="00000000" w:rsidRPr="00000000" w14:paraId="00000134">
      <w:pPr>
        <w:numPr>
          <w:ilvl w:val="0"/>
          <w:numId w:val="37"/>
        </w:numPr>
        <w:spacing w:after="0" w:afterAutospacing="0" w:before="0" w:beforeAutospacing="0" w:lineRule="auto"/>
        <w:ind w:left="720" w:hanging="360"/>
      </w:pPr>
      <w:r w:rsidDel="00000000" w:rsidR="00000000" w:rsidRPr="00000000">
        <w:rPr>
          <w:b w:val="1"/>
          <w:bCs w:val="1"/>
          <w:rtl w:val="0"/>
        </w:rPr>
        <w:t xml:space="preserve">Targets most affected</w:t>
        <w:br w:type="textWrapping"/>
      </w:r>
    </w:p>
    <w:p w:rsidR="00000000" w:rsidDel="00000000" w:rsidP="00000000" w:rsidRDefault="00000000" w:rsidRPr="00000000" w14:paraId="00000135">
      <w:pPr>
        <w:numPr>
          <w:ilvl w:val="1"/>
          <w:numId w:val="37"/>
        </w:numPr>
        <w:spacing w:after="0" w:afterAutospacing="0" w:before="0" w:beforeAutospacing="0" w:lineRule="auto"/>
        <w:ind w:left="1440" w:hanging="360"/>
      </w:pPr>
      <w:r w:rsidDel="00000000" w:rsidR="00000000" w:rsidRPr="00000000">
        <w:rPr>
          <w:b w:val="1"/>
          <w:bCs w:val="1"/>
          <w:rtl w:val="0"/>
        </w:rPr>
        <w:t xml:space="preserve">Soft, electronics‑heavy platforms</w:t>
      </w:r>
      <w:r w:rsidDel="00000000" w:rsidR="00000000" w:rsidRPr="00000000">
        <w:rPr>
          <w:rtl w:val="0"/>
        </w:rPr>
        <w:t xml:space="preserve"> with poor shielding:</w:t>
      </w:r>
    </w:p>
    <w:p w:rsidR="00000000" w:rsidDel="00000000" w:rsidP="00000000" w:rsidRDefault="00000000" w:rsidRPr="00000000" w14:paraId="00000136">
      <w:pPr>
        <w:numPr>
          <w:ilvl w:val="2"/>
          <w:numId w:val="37"/>
        </w:numPr>
        <w:spacing w:after="0" w:afterAutospacing="0" w:before="0" w:beforeAutospacing="0" w:lineRule="auto"/>
        <w:ind w:left="2160" w:hanging="360"/>
      </w:pPr>
      <w:r w:rsidDel="00000000" w:rsidR="00000000" w:rsidRPr="00000000">
        <w:rPr>
          <w:rtl w:val="0"/>
        </w:rPr>
        <w:t xml:space="preserve">Small drones, COTS‑grade UAVs, improvised ground robots.</w:t>
      </w:r>
    </w:p>
    <w:p w:rsidR="00000000" w:rsidDel="00000000" w:rsidP="00000000" w:rsidRDefault="00000000" w:rsidRPr="00000000" w14:paraId="00000137">
      <w:pPr>
        <w:numPr>
          <w:ilvl w:val="2"/>
          <w:numId w:val="37"/>
        </w:numPr>
        <w:spacing w:after="0" w:afterAutospacing="0" w:before="0" w:beforeAutospacing="0" w:lineRule="auto"/>
        <w:ind w:left="2160" w:hanging="360"/>
      </w:pPr>
      <w:r w:rsidDel="00000000" w:rsidR="00000000" w:rsidRPr="00000000">
        <w:rPr>
          <w:rtl w:val="0"/>
        </w:rPr>
        <w:t xml:space="preserve">Sensor masts, radar heads, exposed comms towers.</w:t>
      </w:r>
    </w:p>
    <w:p w:rsidR="00000000" w:rsidDel="00000000" w:rsidP="00000000" w:rsidRDefault="00000000" w:rsidRPr="00000000" w14:paraId="00000138">
      <w:pPr>
        <w:numPr>
          <w:ilvl w:val="1"/>
          <w:numId w:val="37"/>
        </w:numPr>
        <w:spacing w:after="0" w:afterAutospacing="0" w:before="0" w:beforeAutospacing="0" w:lineRule="auto"/>
        <w:ind w:left="1440" w:hanging="360"/>
      </w:pPr>
      <w:r w:rsidDel="00000000" w:rsidR="00000000" w:rsidRPr="00000000">
        <w:rPr>
          <w:b w:val="1"/>
          <w:bCs w:val="1"/>
          <w:rtl w:val="0"/>
        </w:rPr>
        <w:t xml:space="preserve">Light military vehicles</w:t>
      </w:r>
      <w:r w:rsidDel="00000000" w:rsidR="00000000" w:rsidRPr="00000000">
        <w:rPr>
          <w:rtl w:val="0"/>
        </w:rPr>
        <w:t xml:space="preserve"> with mixed levels of shielding:</w:t>
      </w:r>
    </w:p>
    <w:p w:rsidR="00000000" w:rsidDel="00000000" w:rsidP="00000000" w:rsidRDefault="00000000" w:rsidRPr="00000000" w14:paraId="00000139">
      <w:pPr>
        <w:numPr>
          <w:ilvl w:val="2"/>
          <w:numId w:val="37"/>
        </w:numPr>
        <w:spacing w:after="0" w:afterAutospacing="0" w:before="0" w:beforeAutospacing="0" w:lineRule="auto"/>
        <w:ind w:left="2160" w:hanging="360"/>
      </w:pPr>
      <w:r w:rsidDel="00000000" w:rsidR="00000000" w:rsidRPr="00000000">
        <w:rPr>
          <w:rtl w:val="0"/>
        </w:rPr>
        <w:t xml:space="preserve">Likely to suffer sensor/comms outages, possible damage to unprotected subsystems, or forced reboots/safe modes.</w:t>
      </w:r>
    </w:p>
    <w:p w:rsidR="00000000" w:rsidDel="00000000" w:rsidP="00000000" w:rsidRDefault="00000000" w:rsidRPr="00000000" w14:paraId="0000013A">
      <w:pPr>
        <w:numPr>
          <w:ilvl w:val="0"/>
          <w:numId w:val="37"/>
        </w:numPr>
        <w:spacing w:after="0" w:afterAutospacing="0" w:before="0" w:beforeAutospacing="0" w:lineRule="auto"/>
        <w:ind w:left="720" w:hanging="360"/>
      </w:pPr>
      <w:r w:rsidDel="00000000" w:rsidR="00000000" w:rsidRPr="00000000">
        <w:rPr>
          <w:b w:val="1"/>
          <w:bCs w:val="1"/>
          <w:rtl w:val="0"/>
        </w:rPr>
        <w:t xml:space="preserve">Limitations</w:t>
        <w:br w:type="textWrapping"/>
      </w:r>
    </w:p>
    <w:p w:rsidR="00000000" w:rsidDel="00000000" w:rsidP="00000000" w:rsidRDefault="00000000" w:rsidRPr="00000000" w14:paraId="0000013B">
      <w:pPr>
        <w:numPr>
          <w:ilvl w:val="1"/>
          <w:numId w:val="37"/>
        </w:numPr>
        <w:spacing w:after="0" w:afterAutospacing="0" w:before="0" w:beforeAutospacing="0" w:lineRule="auto"/>
        <w:ind w:left="1440" w:hanging="360"/>
      </w:pPr>
      <w:r w:rsidDel="00000000" w:rsidR="00000000" w:rsidRPr="00000000">
        <w:rPr>
          <w:b w:val="1"/>
          <w:bCs w:val="1"/>
          <w:rtl w:val="0"/>
        </w:rPr>
        <w:t xml:space="preserve">Modern main battle tanks or hardened C2 nodes</w:t>
      </w:r>
      <w:r w:rsidDel="00000000" w:rsidR="00000000" w:rsidRPr="00000000">
        <w:rPr>
          <w:rtl w:val="0"/>
        </w:rPr>
        <w:t xml:space="preserve"> with serious EM hardening and proper cable shielding are much tougher; the drone‑pod EMP is more likely to:</w:t>
      </w:r>
    </w:p>
    <w:p w:rsidR="00000000" w:rsidDel="00000000" w:rsidP="00000000" w:rsidRDefault="00000000" w:rsidRPr="00000000" w14:paraId="0000013C">
      <w:pPr>
        <w:numPr>
          <w:ilvl w:val="2"/>
          <w:numId w:val="37"/>
        </w:numPr>
        <w:spacing w:after="0" w:afterAutospacing="0" w:before="0" w:beforeAutospacing="0" w:lineRule="auto"/>
        <w:ind w:left="2160" w:hanging="360"/>
      </w:pPr>
      <w:r w:rsidDel="00000000" w:rsidR="00000000" w:rsidRPr="00000000">
        <w:rPr>
          <w:rtl w:val="0"/>
        </w:rPr>
        <w:t xml:space="preserve">Annoy or temporarily disturb them, or</w:t>
      </w:r>
    </w:p>
    <w:p w:rsidR="00000000" w:rsidDel="00000000" w:rsidP="00000000" w:rsidRDefault="00000000" w:rsidRPr="00000000" w14:paraId="0000013D">
      <w:pPr>
        <w:numPr>
          <w:ilvl w:val="2"/>
          <w:numId w:val="37"/>
        </w:numPr>
        <w:spacing w:after="0" w:afterAutospacing="0" w:before="0" w:beforeAutospacing="0" w:lineRule="auto"/>
        <w:ind w:left="2160" w:hanging="360"/>
      </w:pPr>
      <w:r w:rsidDel="00000000" w:rsidR="00000000" w:rsidRPr="00000000">
        <w:rPr>
          <w:rtl w:val="0"/>
        </w:rPr>
        <w:t xml:space="preserve">Cause issues only if you are very close and strike at vulnerable apertures (antennas, external sensors).</w:t>
      </w:r>
    </w:p>
    <w:p w:rsidR="00000000" w:rsidDel="00000000" w:rsidP="00000000" w:rsidRDefault="00000000" w:rsidRPr="00000000" w14:paraId="0000013E">
      <w:pPr>
        <w:numPr>
          <w:ilvl w:val="1"/>
          <w:numId w:val="37"/>
        </w:numPr>
        <w:spacing w:after="240" w:before="0" w:beforeAutospacing="0" w:lineRule="auto"/>
        <w:ind w:left="1440" w:hanging="360"/>
      </w:pPr>
      <w:r w:rsidDel="00000000" w:rsidR="00000000" w:rsidRPr="00000000">
        <w:rPr>
          <w:rtl w:val="0"/>
        </w:rPr>
        <w:t xml:space="preserve">Your own pod must survive its own pulse, so Helios/Pety will impose cooldown and repetition‑rate limits to keep internal stress manageable.</w:t>
      </w:r>
    </w:p>
    <w:p w:rsidR="00000000" w:rsidDel="00000000" w:rsidP="00000000" w:rsidRDefault="00000000" w:rsidRPr="00000000" w14:paraId="0000013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0">
      <w:pPr>
        <w:pStyle w:val="Heading2"/>
        <w:keepNext w:val="0"/>
        <w:keepLines w:val="0"/>
        <w:spacing w:after="80" w:lineRule="auto"/>
        <w:rPr>
          <w:b w:val="1"/>
          <w:bCs w:val="1"/>
          <w:sz w:val="34"/>
          <w:szCs w:val="34"/>
        </w:rPr>
      </w:pPr>
      <w:bookmarkStart w:colFirst="0" w:colLast="0" w:name="_rhhjev8coq37" w:id="19"/>
      <w:bookmarkEnd w:id="19"/>
      <w:r w:rsidDel="00000000" w:rsidR="00000000" w:rsidRPr="00000000">
        <w:rPr>
          <w:b w:val="1"/>
          <w:bCs w:val="1"/>
          <w:sz w:val="34"/>
          <w:szCs w:val="34"/>
          <w:rtl w:val="0"/>
        </w:rPr>
        <w:t xml:space="preserve">4. “Results after improvement” – what this adds to your weapon</w:t>
      </w:r>
    </w:p>
    <w:p w:rsidR="00000000" w:rsidDel="00000000" w:rsidP="00000000" w:rsidRDefault="00000000" w:rsidRPr="00000000" w14:paraId="00000141">
      <w:pPr>
        <w:spacing w:after="240" w:before="240" w:lineRule="auto"/>
        <w:rPr/>
      </w:pPr>
      <w:r w:rsidDel="00000000" w:rsidR="00000000" w:rsidRPr="00000000">
        <w:rPr>
          <w:rtl w:val="0"/>
        </w:rPr>
        <w:t xml:space="preserve">Adding EMP Mode on top of your existing kinetic + electrical + hybrid + acoustic + IRC stack gives you clear capability gains:</w:t>
      </w:r>
    </w:p>
    <w:p w:rsidR="00000000" w:rsidDel="00000000" w:rsidP="00000000" w:rsidRDefault="00000000" w:rsidRPr="00000000" w14:paraId="00000142">
      <w:pPr>
        <w:numPr>
          <w:ilvl w:val="0"/>
          <w:numId w:val="18"/>
        </w:numPr>
        <w:spacing w:after="0" w:afterAutospacing="0" w:before="240" w:lineRule="auto"/>
        <w:ind w:left="720" w:hanging="360"/>
      </w:pPr>
      <w:r w:rsidDel="00000000" w:rsidR="00000000" w:rsidRPr="00000000">
        <w:rPr>
          <w:b w:val="1"/>
          <w:bCs w:val="1"/>
          <w:rtl w:val="0"/>
        </w:rPr>
        <w:t xml:space="preserve">Non‑line‑of‑sight and non‑contact effects</w:t>
        <w:br w:type="textWrapping"/>
      </w:r>
    </w:p>
    <w:p w:rsidR="00000000" w:rsidDel="00000000" w:rsidP="00000000" w:rsidRDefault="00000000" w:rsidRPr="00000000" w14:paraId="00000143">
      <w:pPr>
        <w:numPr>
          <w:ilvl w:val="1"/>
          <w:numId w:val="18"/>
        </w:numPr>
        <w:spacing w:after="0" w:afterAutospacing="0" w:before="0" w:beforeAutospacing="0" w:lineRule="auto"/>
        <w:ind w:left="1440" w:hanging="360"/>
      </w:pPr>
      <w:r w:rsidDel="00000000" w:rsidR="00000000" w:rsidRPr="00000000">
        <w:rPr>
          <w:rtl w:val="0"/>
        </w:rPr>
        <w:t xml:space="preserve">You no longer need a direct hit or line‑of‑fire; near misses still matter because the EMP can couple into exposed antennas and wiring.</w:t>
      </w:r>
    </w:p>
    <w:p w:rsidR="00000000" w:rsidDel="00000000" w:rsidP="00000000" w:rsidRDefault="00000000" w:rsidRPr="00000000" w14:paraId="00000144">
      <w:pPr>
        <w:numPr>
          <w:ilvl w:val="1"/>
          <w:numId w:val="18"/>
        </w:numPr>
        <w:spacing w:after="0" w:afterAutospacing="0" w:before="0" w:beforeAutospacing="0" w:lineRule="auto"/>
        <w:ind w:left="1440" w:hanging="360"/>
      </w:pPr>
      <w:r w:rsidDel="00000000" w:rsidR="00000000" w:rsidRPr="00000000">
        <w:rPr>
          <w:rtl w:val="0"/>
        </w:rPr>
        <w:t xml:space="preserve">Against drones and soft vehicles, you can </w:t>
      </w:r>
      <w:r w:rsidDel="00000000" w:rsidR="00000000" w:rsidRPr="00000000">
        <w:rPr>
          <w:b w:val="1"/>
          <w:bCs w:val="1"/>
          <w:rtl w:val="0"/>
        </w:rPr>
        <w:t xml:space="preserve">kill or mission‑kill without penetration</w:t>
      </w:r>
      <w:r w:rsidDel="00000000" w:rsidR="00000000" w:rsidRPr="00000000">
        <w:rPr>
          <w:rtl w:val="0"/>
        </w:rPr>
        <w:t xml:space="preserve">.</w:t>
      </w:r>
    </w:p>
    <w:p w:rsidR="00000000" w:rsidDel="00000000" w:rsidP="00000000" w:rsidRDefault="00000000" w:rsidRPr="00000000" w14:paraId="00000145">
      <w:pPr>
        <w:numPr>
          <w:ilvl w:val="0"/>
          <w:numId w:val="18"/>
        </w:numPr>
        <w:spacing w:after="0" w:afterAutospacing="0" w:before="0" w:beforeAutospacing="0" w:lineRule="auto"/>
        <w:ind w:left="720" w:hanging="360"/>
      </w:pPr>
      <w:r w:rsidDel="00000000" w:rsidR="00000000" w:rsidRPr="00000000">
        <w:rPr>
          <w:b w:val="1"/>
          <w:bCs w:val="1"/>
          <w:rtl w:val="0"/>
        </w:rPr>
        <w:t xml:space="preserve">Mission‑kill flexibility against tanks and hardened vehicles</w:t>
        <w:br w:type="textWrapping"/>
      </w:r>
    </w:p>
    <w:p w:rsidR="00000000" w:rsidDel="00000000" w:rsidP="00000000" w:rsidRDefault="00000000" w:rsidRPr="00000000" w14:paraId="00000146">
      <w:pPr>
        <w:numPr>
          <w:ilvl w:val="1"/>
          <w:numId w:val="18"/>
        </w:numPr>
        <w:spacing w:after="0" w:afterAutospacing="0" w:before="0" w:beforeAutospacing="0" w:lineRule="auto"/>
        <w:ind w:left="1440" w:hanging="360"/>
      </w:pPr>
      <w:r w:rsidDel="00000000" w:rsidR="00000000" w:rsidRPr="00000000">
        <w:rPr>
          <w:rtl w:val="0"/>
        </w:rPr>
        <w:t xml:space="preserve">Even if you cannot frontally penetrate a top‑tier MBT with the pod‑scale railgun, you can:</w:t>
      </w:r>
    </w:p>
    <w:p w:rsidR="00000000" w:rsidDel="00000000" w:rsidP="00000000" w:rsidRDefault="00000000" w:rsidRPr="00000000" w14:paraId="00000147">
      <w:pPr>
        <w:numPr>
          <w:ilvl w:val="2"/>
          <w:numId w:val="18"/>
        </w:numPr>
        <w:spacing w:after="0" w:afterAutospacing="0" w:before="0" w:beforeAutospacing="0" w:lineRule="auto"/>
        <w:ind w:left="2160" w:hanging="360"/>
      </w:pPr>
      <w:r w:rsidDel="00000000" w:rsidR="00000000" w:rsidRPr="00000000">
        <w:rPr>
          <w:rtl w:val="0"/>
        </w:rPr>
        <w:t xml:space="preserve">Fire </w:t>
      </w:r>
      <w:r w:rsidDel="00000000" w:rsidR="00000000" w:rsidRPr="00000000">
        <w:rPr>
          <w:b w:val="1"/>
          <w:bCs w:val="1"/>
          <w:rtl w:val="0"/>
        </w:rPr>
        <w:t xml:space="preserve">kinetic/electrical shots</w:t>
      </w:r>
      <w:r w:rsidDel="00000000" w:rsidR="00000000" w:rsidRPr="00000000">
        <w:rPr>
          <w:rtl w:val="0"/>
        </w:rPr>
        <w:t xml:space="preserve"> at tracks, optics, external sensor heads.</w:t>
      </w:r>
    </w:p>
    <w:p w:rsidR="00000000" w:rsidDel="00000000" w:rsidP="00000000" w:rsidRDefault="00000000" w:rsidRPr="00000000" w14:paraId="00000148">
      <w:pPr>
        <w:numPr>
          <w:ilvl w:val="2"/>
          <w:numId w:val="18"/>
        </w:numPr>
        <w:spacing w:after="0" w:afterAutospacing="0" w:before="0" w:beforeAutospacing="0" w:lineRule="auto"/>
        <w:ind w:left="2160" w:hanging="360"/>
      </w:pPr>
      <w:r w:rsidDel="00000000" w:rsidR="00000000" w:rsidRPr="00000000">
        <w:rPr>
          <w:rtl w:val="0"/>
        </w:rPr>
        <w:t xml:space="preserve">Use </w:t>
      </w:r>
      <w:r w:rsidDel="00000000" w:rsidR="00000000" w:rsidRPr="00000000">
        <w:rPr>
          <w:b w:val="1"/>
          <w:bCs w:val="1"/>
          <w:rtl w:val="0"/>
        </w:rPr>
        <w:t xml:space="preserve">EMP shots</w:t>
      </w:r>
      <w:r w:rsidDel="00000000" w:rsidR="00000000" w:rsidRPr="00000000">
        <w:rPr>
          <w:rtl w:val="0"/>
        </w:rPr>
        <w:t xml:space="preserve"> to disrupt fire-control, comms, auxiliaries, especially if fired from close range or at exposed apertures.</w:t>
      </w:r>
    </w:p>
    <w:p w:rsidR="00000000" w:rsidDel="00000000" w:rsidP="00000000" w:rsidRDefault="00000000" w:rsidRPr="00000000" w14:paraId="00000149">
      <w:pPr>
        <w:numPr>
          <w:ilvl w:val="1"/>
          <w:numId w:val="18"/>
        </w:numPr>
        <w:spacing w:after="0" w:afterAutospacing="0" w:before="0" w:beforeAutospacing="0" w:lineRule="auto"/>
        <w:ind w:left="1440" w:hanging="360"/>
      </w:pPr>
      <w:r w:rsidDel="00000000" w:rsidR="00000000" w:rsidRPr="00000000">
        <w:rPr>
          <w:rtl w:val="0"/>
        </w:rPr>
        <w:t xml:space="preserve">Together, that gives more ways to </w:t>
      </w:r>
      <w:r w:rsidDel="00000000" w:rsidR="00000000" w:rsidRPr="00000000">
        <w:rPr>
          <w:b w:val="1"/>
          <w:bCs w:val="1"/>
          <w:rtl w:val="0"/>
        </w:rPr>
        <w:t xml:space="preserve">blind, immobilize, or isolate</w:t>
      </w:r>
      <w:r w:rsidDel="00000000" w:rsidR="00000000" w:rsidRPr="00000000">
        <w:rPr>
          <w:rtl w:val="0"/>
        </w:rPr>
        <w:t xml:space="preserve"> the tank, not just attempt armor perforation.</w:t>
      </w:r>
    </w:p>
    <w:p w:rsidR="00000000" w:rsidDel="00000000" w:rsidP="00000000" w:rsidRDefault="00000000" w:rsidRPr="00000000" w14:paraId="0000014A">
      <w:pPr>
        <w:numPr>
          <w:ilvl w:val="0"/>
          <w:numId w:val="18"/>
        </w:numPr>
        <w:spacing w:after="0" w:afterAutospacing="0" w:before="0" w:beforeAutospacing="0" w:lineRule="auto"/>
        <w:ind w:left="720" w:hanging="360"/>
      </w:pPr>
      <w:r w:rsidDel="00000000" w:rsidR="00000000" w:rsidRPr="00000000">
        <w:rPr>
          <w:b w:val="1"/>
          <w:bCs w:val="1"/>
          <w:rtl w:val="0"/>
        </w:rPr>
        <w:t xml:space="preserve">Reduced ammo dependence</w:t>
        <w:br w:type="textWrapping"/>
      </w:r>
    </w:p>
    <w:p w:rsidR="00000000" w:rsidDel="00000000" w:rsidP="00000000" w:rsidRDefault="00000000" w:rsidRPr="00000000" w14:paraId="0000014B">
      <w:pPr>
        <w:numPr>
          <w:ilvl w:val="1"/>
          <w:numId w:val="18"/>
        </w:numPr>
        <w:spacing w:after="0" w:afterAutospacing="0" w:before="0" w:beforeAutospacing="0" w:lineRule="auto"/>
        <w:ind w:left="1440" w:hanging="360"/>
      </w:pPr>
      <w:r w:rsidDel="00000000" w:rsidR="00000000" w:rsidRPr="00000000">
        <w:rPr>
          <w:rtl w:val="0"/>
        </w:rPr>
        <w:t xml:space="preserve">EMP Mode relies on </w:t>
      </w:r>
      <w:r w:rsidDel="00000000" w:rsidR="00000000" w:rsidRPr="00000000">
        <w:rPr>
          <w:b w:val="1"/>
          <w:bCs w:val="1"/>
          <w:rtl w:val="0"/>
        </w:rPr>
        <w:t xml:space="preserve">stored electrical energy</w:t>
      </w:r>
      <w:r w:rsidDel="00000000" w:rsidR="00000000" w:rsidRPr="00000000">
        <w:rPr>
          <w:rtl w:val="0"/>
        </w:rPr>
        <w:t xml:space="preserve"> rather than physical projectiles:</w:t>
      </w:r>
    </w:p>
    <w:p w:rsidR="00000000" w:rsidDel="00000000" w:rsidP="00000000" w:rsidRDefault="00000000" w:rsidRPr="00000000" w14:paraId="0000014C">
      <w:pPr>
        <w:numPr>
          <w:ilvl w:val="2"/>
          <w:numId w:val="18"/>
        </w:numPr>
        <w:spacing w:after="0" w:afterAutospacing="0" w:before="0" w:beforeAutospacing="0" w:lineRule="auto"/>
        <w:ind w:left="2160" w:hanging="360"/>
      </w:pPr>
      <w:r w:rsidDel="00000000" w:rsidR="00000000" w:rsidRPr="00000000">
        <w:rPr>
          <w:rtl w:val="0"/>
        </w:rPr>
        <w:t xml:space="preserve">As long as your packs and supercaps can recharge, you can fire EMP pulses even if you are low on kinetic rounds.</w:t>
      </w:r>
    </w:p>
    <w:p w:rsidR="00000000" w:rsidDel="00000000" w:rsidP="00000000" w:rsidRDefault="00000000" w:rsidRPr="00000000" w14:paraId="0000014D">
      <w:pPr>
        <w:numPr>
          <w:ilvl w:val="1"/>
          <w:numId w:val="18"/>
        </w:numPr>
        <w:spacing w:after="0" w:afterAutospacing="0" w:before="0" w:beforeAutospacing="0" w:lineRule="auto"/>
        <w:ind w:left="1440" w:hanging="360"/>
      </w:pPr>
      <w:r w:rsidDel="00000000" w:rsidR="00000000" w:rsidRPr="00000000">
        <w:rPr>
          <w:rtl w:val="0"/>
        </w:rPr>
        <w:t xml:space="preserve">The IRC is mostly idle in pure EMP Mode (ports closed, gas in standby), so gas consumption is negligible.</w:t>
      </w:r>
    </w:p>
    <w:p w:rsidR="00000000" w:rsidDel="00000000" w:rsidP="00000000" w:rsidRDefault="00000000" w:rsidRPr="00000000" w14:paraId="0000014E">
      <w:pPr>
        <w:numPr>
          <w:ilvl w:val="0"/>
          <w:numId w:val="18"/>
        </w:numPr>
        <w:spacing w:after="0" w:afterAutospacing="0" w:before="0" w:beforeAutospacing="0" w:lineRule="auto"/>
        <w:ind w:left="720" w:hanging="360"/>
      </w:pPr>
      <w:r w:rsidDel="00000000" w:rsidR="00000000" w:rsidRPr="00000000">
        <w:rPr>
          <w:b w:val="1"/>
          <w:bCs w:val="1"/>
          <w:rtl w:val="0"/>
        </w:rPr>
        <w:t xml:space="preserve">Multi‑role pod without new major subsystems</w:t>
        <w:br w:type="textWrapping"/>
      </w:r>
    </w:p>
    <w:p w:rsidR="00000000" w:rsidDel="00000000" w:rsidP="00000000" w:rsidRDefault="00000000" w:rsidRPr="00000000" w14:paraId="0000014F">
      <w:pPr>
        <w:numPr>
          <w:ilvl w:val="1"/>
          <w:numId w:val="18"/>
        </w:numPr>
        <w:spacing w:after="0" w:afterAutospacing="0" w:before="0" w:beforeAutospacing="0" w:lineRule="auto"/>
        <w:ind w:left="1440" w:hanging="360"/>
      </w:pPr>
      <w:r w:rsidDel="00000000" w:rsidR="00000000" w:rsidRPr="00000000">
        <w:rPr>
          <w:rtl w:val="0"/>
        </w:rPr>
        <w:t xml:space="preserve">You reuse:</w:t>
      </w:r>
    </w:p>
    <w:p w:rsidR="00000000" w:rsidDel="00000000" w:rsidP="00000000" w:rsidRDefault="00000000" w:rsidRPr="00000000" w14:paraId="00000150">
      <w:pPr>
        <w:numPr>
          <w:ilvl w:val="2"/>
          <w:numId w:val="18"/>
        </w:numPr>
        <w:spacing w:after="0" w:afterAutospacing="0" w:before="0" w:beforeAutospacing="0" w:lineRule="auto"/>
        <w:ind w:left="2160" w:hanging="360"/>
      </w:pPr>
      <w:r w:rsidDel="00000000" w:rsidR="00000000" w:rsidRPr="00000000">
        <w:rPr>
          <w:rtl w:val="0"/>
        </w:rPr>
        <w:t xml:space="preserve">The </w:t>
      </w:r>
      <w:r w:rsidDel="00000000" w:rsidR="00000000" w:rsidRPr="00000000">
        <w:rPr>
          <w:b w:val="1"/>
          <w:bCs w:val="1"/>
          <w:rtl w:val="0"/>
        </w:rPr>
        <w:t xml:space="preserve">Marx / multi‑pulse stack</w:t>
      </w:r>
      <w:r w:rsidDel="00000000" w:rsidR="00000000" w:rsidRPr="00000000">
        <w:rPr>
          <w:rtl w:val="0"/>
        </w:rPr>
        <w:t xml:space="preserve"> and bus.</w:t>
      </w:r>
    </w:p>
    <w:p w:rsidR="00000000" w:rsidDel="00000000" w:rsidP="00000000" w:rsidRDefault="00000000" w:rsidRPr="00000000" w14:paraId="00000151">
      <w:pPr>
        <w:numPr>
          <w:ilvl w:val="2"/>
          <w:numId w:val="18"/>
        </w:numPr>
        <w:spacing w:after="0" w:afterAutospacing="0" w:before="0" w:beforeAutospacing="0" w:lineRule="auto"/>
        <w:ind w:left="2160" w:hanging="360"/>
      </w:pPr>
      <w:r w:rsidDel="00000000" w:rsidR="00000000" w:rsidRPr="00000000">
        <w:rPr>
          <w:rtl w:val="0"/>
        </w:rPr>
        <w:t xml:space="preserve">The </w:t>
      </w:r>
      <w:r w:rsidDel="00000000" w:rsidR="00000000" w:rsidRPr="00000000">
        <w:rPr>
          <w:b w:val="1"/>
          <w:bCs w:val="1"/>
          <w:rtl w:val="0"/>
        </w:rPr>
        <w:t xml:space="preserve">SiC switch array</w:t>
      </w:r>
      <w:r w:rsidDel="00000000" w:rsidR="00000000" w:rsidRPr="00000000">
        <w:rPr>
          <w:rtl w:val="0"/>
        </w:rPr>
        <w:t xml:space="preserve">.</w:t>
      </w:r>
    </w:p>
    <w:p w:rsidR="00000000" w:rsidDel="00000000" w:rsidP="00000000" w:rsidRDefault="00000000" w:rsidRPr="00000000" w14:paraId="00000152">
      <w:pPr>
        <w:numPr>
          <w:ilvl w:val="2"/>
          <w:numId w:val="18"/>
        </w:numPr>
        <w:spacing w:after="0" w:afterAutospacing="0" w:before="0" w:beforeAutospacing="0" w:lineRule="auto"/>
        <w:ind w:left="2160" w:hanging="360"/>
      </w:pPr>
      <w:r w:rsidDel="00000000" w:rsidR="00000000" w:rsidRPr="00000000">
        <w:rPr>
          <w:rtl w:val="0"/>
        </w:rPr>
        <w:t xml:space="preserve">The </w:t>
      </w:r>
      <w:r w:rsidDel="00000000" w:rsidR="00000000" w:rsidRPr="00000000">
        <w:rPr>
          <w:b w:val="1"/>
          <w:bCs w:val="1"/>
          <w:rtl w:val="0"/>
        </w:rPr>
        <w:t xml:space="preserve">Helios/Pety control and logging framework</w:t>
      </w:r>
      <w:r w:rsidDel="00000000" w:rsidR="00000000" w:rsidRPr="00000000">
        <w:rPr>
          <w:rtl w:val="0"/>
        </w:rPr>
        <w:t xml:space="preserve">.</w:t>
      </w:r>
    </w:p>
    <w:p w:rsidR="00000000" w:rsidDel="00000000" w:rsidP="00000000" w:rsidRDefault="00000000" w:rsidRPr="00000000" w14:paraId="00000153">
      <w:pPr>
        <w:numPr>
          <w:ilvl w:val="2"/>
          <w:numId w:val="18"/>
        </w:numPr>
        <w:spacing w:after="0" w:afterAutospacing="0" w:before="0" w:beforeAutospacing="0" w:lineRule="auto"/>
        <w:ind w:left="2160" w:hanging="360"/>
      </w:pPr>
      <w:r w:rsidDel="00000000" w:rsidR="00000000" w:rsidRPr="00000000">
        <w:rPr>
          <w:rtl w:val="0"/>
        </w:rPr>
        <w:t xml:space="preserve">The </w:t>
      </w:r>
      <w:r w:rsidDel="00000000" w:rsidR="00000000" w:rsidRPr="00000000">
        <w:rPr>
          <w:b w:val="1"/>
          <w:bCs w:val="1"/>
          <w:rtl w:val="0"/>
        </w:rPr>
        <w:t xml:space="preserve">HIC / RSA‑style isolation</w:t>
      </w:r>
      <w:r w:rsidDel="00000000" w:rsidR="00000000" w:rsidRPr="00000000">
        <w:rPr>
          <w:rtl w:val="0"/>
        </w:rPr>
        <w:t xml:space="preserve"> to protect your own hull and electronics.</w:t>
      </w:r>
    </w:p>
    <w:p w:rsidR="00000000" w:rsidDel="00000000" w:rsidP="00000000" w:rsidRDefault="00000000" w:rsidRPr="00000000" w14:paraId="00000154">
      <w:pPr>
        <w:numPr>
          <w:ilvl w:val="1"/>
          <w:numId w:val="18"/>
        </w:numPr>
        <w:spacing w:after="0" w:afterAutospacing="0" w:before="0" w:beforeAutospacing="0" w:lineRule="auto"/>
        <w:ind w:left="1440" w:hanging="360"/>
      </w:pPr>
      <w:r w:rsidDel="00000000" w:rsidR="00000000" w:rsidRPr="00000000">
        <w:rPr>
          <w:rtl w:val="0"/>
        </w:rPr>
        <w:t xml:space="preserve">The EMP hardware is mainly:</w:t>
      </w:r>
    </w:p>
    <w:p w:rsidR="00000000" w:rsidDel="00000000" w:rsidP="00000000" w:rsidRDefault="00000000" w:rsidRPr="00000000" w14:paraId="00000155">
      <w:pPr>
        <w:numPr>
          <w:ilvl w:val="2"/>
          <w:numId w:val="18"/>
        </w:numPr>
        <w:spacing w:after="0" w:afterAutospacing="0" w:before="0" w:beforeAutospacing="0" w:lineRule="auto"/>
        <w:ind w:left="2160" w:hanging="360"/>
      </w:pPr>
      <w:r w:rsidDel="00000000" w:rsidR="00000000" w:rsidRPr="00000000">
        <w:rPr>
          <w:rtl w:val="0"/>
        </w:rPr>
        <w:t xml:space="preserve">A radiating structure, and</w:t>
      </w:r>
    </w:p>
    <w:p w:rsidR="00000000" w:rsidDel="00000000" w:rsidP="00000000" w:rsidRDefault="00000000" w:rsidRPr="00000000" w14:paraId="00000156">
      <w:pPr>
        <w:numPr>
          <w:ilvl w:val="2"/>
          <w:numId w:val="18"/>
        </w:numPr>
        <w:spacing w:after="0" w:afterAutospacing="0" w:before="0" w:beforeAutospacing="0" w:lineRule="auto"/>
        <w:ind w:left="2160" w:hanging="360"/>
      </w:pPr>
      <w:r w:rsidDel="00000000" w:rsidR="00000000" w:rsidRPr="00000000">
        <w:rPr>
          <w:rtl w:val="0"/>
        </w:rPr>
        <w:t xml:space="preserve">Additional routing/switch logic and shielding.</w:t>
      </w:r>
    </w:p>
    <w:p w:rsidR="00000000" w:rsidDel="00000000" w:rsidP="00000000" w:rsidRDefault="00000000" w:rsidRPr="00000000" w14:paraId="00000157">
      <w:pPr>
        <w:numPr>
          <w:ilvl w:val="1"/>
          <w:numId w:val="18"/>
        </w:numPr>
        <w:spacing w:after="0" w:afterAutospacing="0" w:before="0" w:beforeAutospacing="0" w:lineRule="auto"/>
        <w:ind w:left="1440" w:hanging="360"/>
      </w:pPr>
      <w:r w:rsidDel="00000000" w:rsidR="00000000" w:rsidRPr="00000000">
        <w:rPr>
          <w:rtl w:val="0"/>
        </w:rPr>
        <w:t xml:space="preserve">So in “improvement vs cost” terms, you get a </w:t>
      </w:r>
      <w:r w:rsidDel="00000000" w:rsidR="00000000" w:rsidRPr="00000000">
        <w:rPr>
          <w:b w:val="1"/>
          <w:bCs w:val="1"/>
          <w:rtl w:val="0"/>
        </w:rPr>
        <w:t xml:space="preserve">whole new effect class (EM disruption) for relatively modest added complexity</w:t>
      </w:r>
      <w:r w:rsidDel="00000000" w:rsidR="00000000" w:rsidRPr="00000000">
        <w:rPr>
          <w:rtl w:val="0"/>
        </w:rPr>
        <w:t xml:space="preserve">, compared to what you already built in.</w:t>
      </w:r>
    </w:p>
    <w:p w:rsidR="00000000" w:rsidDel="00000000" w:rsidP="00000000" w:rsidRDefault="00000000" w:rsidRPr="00000000" w14:paraId="00000158">
      <w:pPr>
        <w:numPr>
          <w:ilvl w:val="0"/>
          <w:numId w:val="18"/>
        </w:numPr>
        <w:spacing w:after="0" w:afterAutospacing="0" w:before="0" w:beforeAutospacing="0" w:lineRule="auto"/>
        <w:ind w:left="720" w:hanging="360"/>
      </w:pPr>
      <w:r w:rsidDel="00000000" w:rsidR="00000000" w:rsidRPr="00000000">
        <w:rPr>
          <w:b w:val="1"/>
          <w:bCs w:val="1"/>
          <w:rtl w:val="0"/>
        </w:rPr>
        <w:t xml:space="preserve">Tactical flexibility for drones</w:t>
        <w:br w:type="textWrapping"/>
      </w:r>
    </w:p>
    <w:p w:rsidR="00000000" w:rsidDel="00000000" w:rsidP="00000000" w:rsidRDefault="00000000" w:rsidRPr="00000000" w14:paraId="00000159">
      <w:pPr>
        <w:numPr>
          <w:ilvl w:val="1"/>
          <w:numId w:val="18"/>
        </w:numPr>
        <w:spacing w:after="0" w:afterAutospacing="0" w:before="0" w:beforeAutospacing="0" w:lineRule="auto"/>
        <w:ind w:left="1440" w:hanging="360"/>
      </w:pPr>
      <w:r w:rsidDel="00000000" w:rsidR="00000000" w:rsidRPr="00000000">
        <w:rPr>
          <w:rtl w:val="0"/>
        </w:rPr>
        <w:t xml:space="preserve">A drone can choose:</w:t>
      </w:r>
    </w:p>
    <w:p w:rsidR="00000000" w:rsidDel="00000000" w:rsidP="00000000" w:rsidRDefault="00000000" w:rsidRPr="00000000" w14:paraId="0000015A">
      <w:pPr>
        <w:numPr>
          <w:ilvl w:val="2"/>
          <w:numId w:val="18"/>
        </w:numPr>
        <w:spacing w:after="0" w:afterAutospacing="0" w:before="0" w:beforeAutospacing="0" w:lineRule="auto"/>
        <w:ind w:left="2160" w:hanging="360"/>
      </w:pPr>
      <w:r w:rsidDel="00000000" w:rsidR="00000000" w:rsidRPr="00000000">
        <w:rPr>
          <w:rtl w:val="0"/>
        </w:rPr>
        <w:t xml:space="preserve">Pure kinetic (armor damage, penetration),</w:t>
      </w:r>
    </w:p>
    <w:p w:rsidR="00000000" w:rsidDel="00000000" w:rsidP="00000000" w:rsidRDefault="00000000" w:rsidRPr="00000000" w14:paraId="0000015B">
      <w:pPr>
        <w:numPr>
          <w:ilvl w:val="2"/>
          <w:numId w:val="18"/>
        </w:numPr>
        <w:spacing w:after="0" w:afterAutospacing="0" w:before="0" w:beforeAutospacing="0" w:lineRule="auto"/>
        <w:ind w:left="2160" w:hanging="360"/>
      </w:pPr>
      <w:r w:rsidDel="00000000" w:rsidR="00000000" w:rsidRPr="00000000">
        <w:rPr>
          <w:rtl w:val="0"/>
        </w:rPr>
        <w:t xml:space="preserve">Electrical/hybrid (“lightning” impact plus projectile),</w:t>
      </w:r>
    </w:p>
    <w:p w:rsidR="00000000" w:rsidDel="00000000" w:rsidP="00000000" w:rsidRDefault="00000000" w:rsidRPr="00000000" w14:paraId="0000015C">
      <w:pPr>
        <w:numPr>
          <w:ilvl w:val="2"/>
          <w:numId w:val="18"/>
        </w:numPr>
        <w:spacing w:after="0" w:afterAutospacing="0" w:before="0" w:beforeAutospacing="0" w:lineRule="auto"/>
        <w:ind w:left="2160" w:hanging="360"/>
      </w:pPr>
      <w:r w:rsidDel="00000000" w:rsidR="00000000" w:rsidRPr="00000000">
        <w:rPr>
          <w:rtl w:val="0"/>
        </w:rPr>
        <w:t xml:space="preserve">EMP (electronics disruption),</w:t>
      </w:r>
    </w:p>
    <w:p w:rsidR="00000000" w:rsidDel="00000000" w:rsidP="00000000" w:rsidRDefault="00000000" w:rsidRPr="00000000" w14:paraId="0000015D">
      <w:pPr>
        <w:numPr>
          <w:ilvl w:val="2"/>
          <w:numId w:val="18"/>
        </w:numPr>
        <w:spacing w:after="0" w:afterAutospacing="0" w:before="0" w:beforeAutospacing="0" w:lineRule="auto"/>
        <w:ind w:left="2160" w:hanging="360"/>
      </w:pPr>
      <w:r w:rsidDel="00000000" w:rsidR="00000000" w:rsidRPr="00000000">
        <w:rPr>
          <w:rFonts w:ascii="Arial Unicode MS" w:cs="Arial Unicode MS" w:eastAsia="Arial Unicode MS" w:hAnsi="Arial Unicode MS"/>
          <w:rtl w:val="0"/>
        </w:rPr>
        <w:t xml:space="preserve">Or sequences like EMP → kinetic, to first blind/suppress sensors and then deliver a physical hit.</w:t>
      </w:r>
    </w:p>
    <w:p w:rsidR="00000000" w:rsidDel="00000000" w:rsidP="00000000" w:rsidRDefault="00000000" w:rsidRPr="00000000" w14:paraId="0000015E">
      <w:pPr>
        <w:numPr>
          <w:ilvl w:val="1"/>
          <w:numId w:val="18"/>
        </w:numPr>
        <w:spacing w:after="240" w:before="0" w:beforeAutospacing="0" w:lineRule="auto"/>
        <w:ind w:left="1440" w:hanging="360"/>
      </w:pPr>
      <w:r w:rsidDel="00000000" w:rsidR="00000000" w:rsidRPr="00000000">
        <w:rPr>
          <w:rtl w:val="0"/>
        </w:rPr>
        <w:t xml:space="preserve">That makes the pod much more effective in mixed environments (drones, soft vehicles, light armor, infrastructure, and partially hardened targets), even if it still cannot guarantee a single‑shot kill on the heaviest armor.</w:t>
      </w:r>
    </w:p>
    <w:p w:rsidR="00000000" w:rsidDel="00000000" w:rsidP="00000000" w:rsidRDefault="00000000" w:rsidRPr="00000000" w14:paraId="0000015F">
      <w:pPr>
        <w:spacing w:after="240" w:before="240" w:lineRule="auto"/>
        <w:rPr/>
      </w:pPr>
      <w:r w:rsidDel="00000000" w:rsidR="00000000" w:rsidRPr="00000000">
        <w:rPr>
          <w:rtl w:val="0"/>
        </w:rPr>
        <w:t xml:space="preserve">In short: adding an EMP mode to your existing electric‑acoustic railgun pod is consistent with your architecture, costs you mostly an extra radiating path and control logic, and meaningfully improves lethality and mission‑kill options—especially against drones, soft vehicles, and exposed electronics—while still relying on the same core HIC, IRC, Helios, and Pety subsystems you already defined.</w:t>
      </w:r>
    </w:p>
    <w:p w:rsidR="00000000" w:rsidDel="00000000" w:rsidP="00000000" w:rsidRDefault="00000000" w:rsidRPr="00000000" w14:paraId="00000160">
      <w:pPr>
        <w:spacing w:after="240" w:lineRule="auto"/>
        <w:rPr/>
      </w:pPr>
      <w:r w:rsidDel="00000000" w:rsidR="00000000" w:rsidRPr="00000000">
        <w:rPr>
          <w:rtl w:val="0"/>
        </w:rPr>
        <w:t xml:space="preserve">You can treat this as adding a </w:t>
      </w:r>
      <w:r w:rsidDel="00000000" w:rsidR="00000000" w:rsidRPr="00000000">
        <w:rPr>
          <w:b w:val="1"/>
          <w:bCs w:val="1"/>
          <w:rtl w:val="0"/>
        </w:rPr>
        <w:t xml:space="preserve">second, acoustically‑active guide barrel</w:t>
      </w:r>
      <w:r w:rsidDel="00000000" w:rsidR="00000000" w:rsidRPr="00000000">
        <w:rPr>
          <w:rtl w:val="0"/>
        </w:rPr>
        <w:t xml:space="preserve"> wrapped around the main rail/plasma channel, whose job is to create a “sonic rail” that the projectile or plasma rides inside.</w:t>
      </w:r>
    </w:p>
    <w:p w:rsidR="00000000" w:rsidDel="00000000" w:rsidP="00000000" w:rsidRDefault="00000000" w:rsidRPr="00000000" w14:paraId="00000161">
      <w:pPr>
        <w:spacing w:after="240" w:before="240" w:lineRule="auto"/>
        <w:rPr/>
      </w:pPr>
      <w:r w:rsidDel="00000000" w:rsidR="00000000" w:rsidRPr="00000000">
        <w:rPr>
          <w:rtl w:val="0"/>
        </w:rPr>
        <w:t xml:space="preserve">Below I’ll define it as a subsystem, show where it fits relative to the barrel/HIC/IRC you already have, then break it into parts.</w:t>
      </w:r>
    </w:p>
    <w:p w:rsidR="00000000" w:rsidDel="00000000" w:rsidP="00000000" w:rsidRDefault="00000000" w:rsidRPr="00000000" w14:paraId="000001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3">
      <w:pPr>
        <w:pStyle w:val="Heading2"/>
        <w:keepNext w:val="0"/>
        <w:keepLines w:val="0"/>
        <w:spacing w:after="80" w:lineRule="auto"/>
        <w:rPr>
          <w:b w:val="1"/>
          <w:bCs w:val="1"/>
          <w:sz w:val="34"/>
          <w:szCs w:val="34"/>
        </w:rPr>
      </w:pPr>
      <w:bookmarkStart w:colFirst="0" w:colLast="0" w:name="_ezqnxzarhaig" w:id="20"/>
      <w:bookmarkEnd w:id="20"/>
      <w:r w:rsidDel="00000000" w:rsidR="00000000" w:rsidRPr="00000000">
        <w:rPr>
          <w:b w:val="1"/>
          <w:bCs w:val="1"/>
          <w:sz w:val="34"/>
          <w:szCs w:val="34"/>
          <w:rtl w:val="0"/>
        </w:rPr>
        <w:t xml:space="preserve">1. Concept: Acoustic Remodulation Guide Barrel</w:t>
      </w:r>
    </w:p>
    <w:p w:rsidR="00000000" w:rsidDel="00000000" w:rsidP="00000000" w:rsidRDefault="00000000" w:rsidRPr="00000000" w14:paraId="00000164">
      <w:pPr>
        <w:spacing w:after="240" w:before="240" w:lineRule="auto"/>
        <w:rPr/>
      </w:pPr>
      <w:r w:rsidDel="00000000" w:rsidR="00000000" w:rsidRPr="00000000">
        <w:rPr>
          <w:rtl w:val="0"/>
        </w:rPr>
        <w:t xml:space="preserve">You already have:</w:t>
      </w:r>
    </w:p>
    <w:p w:rsidR="00000000" w:rsidDel="00000000" w:rsidP="00000000" w:rsidRDefault="00000000" w:rsidRPr="00000000" w14:paraId="00000165">
      <w:pPr>
        <w:numPr>
          <w:ilvl w:val="0"/>
          <w:numId w:val="23"/>
        </w:numPr>
        <w:spacing w:after="0" w:afterAutospacing="0" w:before="240" w:lineRule="auto"/>
        <w:ind w:left="720" w:hanging="360"/>
      </w:pPr>
      <w:r w:rsidDel="00000000" w:rsidR="00000000" w:rsidRPr="00000000">
        <w:rPr>
          <w:rtl w:val="0"/>
        </w:rPr>
        <w:t xml:space="preserve">A </w:t>
      </w:r>
      <w:r w:rsidDel="00000000" w:rsidR="00000000" w:rsidRPr="00000000">
        <w:rPr>
          <w:b w:val="1"/>
          <w:bCs w:val="1"/>
          <w:rtl w:val="0"/>
        </w:rPr>
        <w:t xml:space="preserve">conductive railgun barrel</w:t>
      </w:r>
      <w:r w:rsidDel="00000000" w:rsidR="00000000" w:rsidRPr="00000000">
        <w:rPr>
          <w:rtl w:val="0"/>
        </w:rPr>
        <w:t xml:space="preserve"> that provides the main acceleration path.</w:t>
      </w:r>
    </w:p>
    <w:p w:rsidR="00000000" w:rsidDel="00000000" w:rsidP="00000000" w:rsidRDefault="00000000" w:rsidRPr="00000000" w14:paraId="00000166">
      <w:pPr>
        <w:numPr>
          <w:ilvl w:val="0"/>
          <w:numId w:val="23"/>
        </w:numPr>
        <w:spacing w:after="0" w:afterAutospacing="0" w:before="0" w:beforeAutospacing="0" w:lineRule="auto"/>
        <w:ind w:left="720" w:hanging="360"/>
      </w:pPr>
      <w:r w:rsidDel="00000000" w:rsidR="00000000" w:rsidRPr="00000000">
        <w:rPr>
          <w:rtl w:val="0"/>
        </w:rPr>
        <w:t xml:space="preserve">An </w:t>
      </w:r>
      <w:r w:rsidDel="00000000" w:rsidR="00000000" w:rsidRPr="00000000">
        <w:rPr>
          <w:b w:val="1"/>
          <w:bCs w:val="1"/>
          <w:rtl w:val="0"/>
        </w:rPr>
        <w:t xml:space="preserve">acoustic‑boost cavity</w:t>
      </w:r>
      <w:r w:rsidDel="00000000" w:rsidR="00000000" w:rsidRPr="00000000">
        <w:rPr>
          <w:rFonts w:ascii="Arial Unicode MS" w:cs="Arial Unicode MS" w:eastAsia="Arial Unicode MS" w:hAnsi="Arial Unicode MS"/>
          <w:rtl w:val="0"/>
        </w:rPr>
        <w:t xml:space="preserve"> inside the barrel that generates a standing‑wave pressure field to add ≈ 10–15 % muzzle‑velocity.</w:t>
      </w:r>
    </w:p>
    <w:p w:rsidR="00000000" w:rsidDel="00000000" w:rsidP="00000000" w:rsidRDefault="00000000" w:rsidRPr="00000000" w14:paraId="00000167">
      <w:pPr>
        <w:numPr>
          <w:ilvl w:val="0"/>
          <w:numId w:val="23"/>
        </w:numPr>
        <w:spacing w:after="0" w:afterAutospacing="0" w:before="0" w:beforeAutospacing="0" w:lineRule="auto"/>
        <w:ind w:left="720" w:hanging="360"/>
      </w:pPr>
      <w:r w:rsidDel="00000000" w:rsidR="00000000" w:rsidRPr="00000000">
        <w:rPr>
          <w:rtl w:val="0"/>
        </w:rPr>
        <w:t xml:space="preserve">A </w:t>
      </w:r>
      <w:r w:rsidDel="00000000" w:rsidR="00000000" w:rsidRPr="00000000">
        <w:rPr>
          <w:b w:val="1"/>
          <w:bCs w:val="1"/>
          <w:rtl w:val="0"/>
        </w:rPr>
        <w:t xml:space="preserve">Harmonic Insulation Chamber (HIC)</w:t>
      </w:r>
      <w:r w:rsidDel="00000000" w:rsidR="00000000" w:rsidRPr="00000000">
        <w:rPr>
          <w:rtl w:val="0"/>
        </w:rPr>
        <w:t xml:space="preserve"> wrapped around the barrel that traps acoustic energy and keeps a high‑(Q) resonance.</w:t>
      </w:r>
    </w:p>
    <w:p w:rsidR="00000000" w:rsidDel="00000000" w:rsidP="00000000" w:rsidRDefault="00000000" w:rsidRPr="00000000" w14:paraId="00000168">
      <w:pPr>
        <w:numPr>
          <w:ilvl w:val="0"/>
          <w:numId w:val="23"/>
        </w:numPr>
        <w:spacing w:after="240" w:before="0" w:beforeAutospacing="0" w:lineRule="auto"/>
        <w:ind w:left="720" w:hanging="360"/>
      </w:pPr>
      <w:r w:rsidDel="00000000" w:rsidR="00000000" w:rsidRPr="00000000">
        <w:rPr>
          <w:rtl w:val="0"/>
        </w:rPr>
        <w:t xml:space="preserve">Psyrail‑style control: piezo actuators, MEMS vibration sensors, and a Helios/Pety state machine that manages acoustic fields in defined firing windows.</w:t>
      </w:r>
    </w:p>
    <w:p w:rsidR="00000000" w:rsidDel="00000000" w:rsidP="00000000" w:rsidRDefault="00000000" w:rsidRPr="00000000" w14:paraId="00000169">
      <w:pPr>
        <w:spacing w:after="240" w:before="240" w:lineRule="auto"/>
        <w:rPr/>
      </w:pPr>
      <w:r w:rsidDel="00000000" w:rsidR="00000000" w:rsidRPr="00000000">
        <w:rPr>
          <w:rtl w:val="0"/>
        </w:rPr>
        <w:t xml:space="preserve">Your </w:t>
      </w:r>
      <w:r w:rsidDel="00000000" w:rsidR="00000000" w:rsidRPr="00000000">
        <w:rPr>
          <w:b w:val="1"/>
          <w:bCs w:val="1"/>
          <w:rtl w:val="0"/>
        </w:rPr>
        <w:t xml:space="preserve">acoustic remodulator</w:t>
      </w:r>
      <w:r w:rsidDel="00000000" w:rsidR="00000000" w:rsidRPr="00000000">
        <w:rPr>
          <w:rtl w:val="0"/>
        </w:rPr>
        <w:t xml:space="preserve"> becomes a </w:t>
      </w:r>
      <w:r w:rsidDel="00000000" w:rsidR="00000000" w:rsidRPr="00000000">
        <w:rPr>
          <w:i w:val="1"/>
          <w:iCs w:val="1"/>
          <w:rtl w:val="0"/>
        </w:rPr>
        <w:t xml:space="preserve">second, coaxial barrel</w:t>
      </w:r>
      <w:r w:rsidDel="00000000" w:rsidR="00000000" w:rsidRPr="00000000">
        <w:rPr>
          <w:rtl w:val="0"/>
        </w:rPr>
        <w:t xml:space="preserve"> whose only job is to project a structured high‑intensity sound field </w:t>
      </w:r>
      <w:r w:rsidDel="00000000" w:rsidR="00000000" w:rsidRPr="00000000">
        <w:rPr>
          <w:i w:val="1"/>
          <w:iCs w:val="1"/>
          <w:rtl w:val="0"/>
        </w:rPr>
        <w:t xml:space="preserve">around</w:t>
      </w:r>
      <w:r w:rsidDel="00000000" w:rsidR="00000000" w:rsidRPr="00000000">
        <w:rPr>
          <w:rtl w:val="0"/>
        </w:rPr>
        <w:t xml:space="preserve"> the shot, so the energy (plasma, muzzle flow, projectile wake) is forced into a tighter, quasi‑“solid” filament as it leaves the main barrel.</w:t>
      </w:r>
    </w:p>
    <w:p w:rsidR="00000000" w:rsidDel="00000000" w:rsidP="00000000" w:rsidRDefault="00000000" w:rsidRPr="00000000" w14:paraId="0000016A">
      <w:pPr>
        <w:spacing w:after="240" w:before="240" w:lineRule="auto"/>
        <w:rPr/>
      </w:pPr>
      <w:r w:rsidDel="00000000" w:rsidR="00000000" w:rsidRPr="00000000">
        <w:rPr>
          <w:rtl w:val="0"/>
        </w:rPr>
        <w:t xml:space="preserve">Spec terminology (in‑lore):</w:t>
      </w:r>
    </w:p>
    <w:p w:rsidR="00000000" w:rsidDel="00000000" w:rsidP="00000000" w:rsidRDefault="00000000" w:rsidRPr="00000000" w14:paraId="0000016B">
      <w:pPr>
        <w:spacing w:after="240" w:before="240" w:lineRule="auto"/>
        <w:ind w:left="600" w:right="600" w:firstLine="0"/>
        <w:rPr/>
      </w:pPr>
      <w:r w:rsidDel="00000000" w:rsidR="00000000" w:rsidRPr="00000000">
        <w:rPr>
          <w:rtl w:val="0"/>
        </w:rPr>
        <w:t xml:space="preserve">Acoustic Remodulation Guide (ARG): a secondary, coaxial barrel that projects a phase‑controlled ultrasonic field around the exiting projectile or plasma, forming a transient “sonic rail” that stiffens and guides the shot envelope.</w:t>
      </w:r>
    </w:p>
    <w:p w:rsidR="00000000" w:rsidDel="00000000" w:rsidP="00000000" w:rsidRDefault="00000000" w:rsidRPr="00000000" w14:paraId="0000016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D">
      <w:pPr>
        <w:pStyle w:val="Heading2"/>
        <w:keepNext w:val="0"/>
        <w:keepLines w:val="0"/>
        <w:spacing w:after="80" w:lineRule="auto"/>
        <w:rPr>
          <w:b w:val="1"/>
          <w:bCs w:val="1"/>
          <w:sz w:val="34"/>
          <w:szCs w:val="34"/>
        </w:rPr>
      </w:pPr>
      <w:bookmarkStart w:colFirst="0" w:colLast="0" w:name="_d143hah66q28" w:id="21"/>
      <w:bookmarkEnd w:id="21"/>
      <w:r w:rsidDel="00000000" w:rsidR="00000000" w:rsidRPr="00000000">
        <w:rPr>
          <w:b w:val="1"/>
          <w:bCs w:val="1"/>
          <w:sz w:val="34"/>
          <w:szCs w:val="34"/>
          <w:rtl w:val="0"/>
        </w:rPr>
        <w:t xml:space="preserve">2. Geometry &amp; Placement in the Stack</w:t>
      </w:r>
    </w:p>
    <w:p w:rsidR="00000000" w:rsidDel="00000000" w:rsidP="00000000" w:rsidRDefault="00000000" w:rsidRPr="00000000" w14:paraId="0000016E">
      <w:pPr>
        <w:spacing w:after="240" w:before="240" w:lineRule="auto"/>
        <w:rPr/>
      </w:pPr>
      <w:r w:rsidDel="00000000" w:rsidR="00000000" w:rsidRPr="00000000">
        <w:rPr>
          <w:rtl w:val="0"/>
        </w:rPr>
        <w:t xml:space="preserve">Your current radial stack for electrical mode is:</w:t>
      </w:r>
    </w:p>
    <w:p w:rsidR="00000000" w:rsidDel="00000000" w:rsidP="00000000" w:rsidRDefault="00000000" w:rsidRPr="00000000" w14:paraId="0000016F">
      <w:pPr>
        <w:numPr>
          <w:ilvl w:val="0"/>
          <w:numId w:val="7"/>
        </w:numPr>
        <w:spacing w:after="0" w:afterAutospacing="0" w:before="240" w:lineRule="auto"/>
        <w:ind w:left="720" w:hanging="360"/>
      </w:pPr>
      <w:r w:rsidDel="00000000" w:rsidR="00000000" w:rsidRPr="00000000">
        <w:rPr>
          <w:rtl w:val="0"/>
        </w:rPr>
        <w:t xml:space="preserve">Plasma / rail / ionization channel.</w:t>
      </w:r>
    </w:p>
    <w:p w:rsidR="00000000" w:rsidDel="00000000" w:rsidP="00000000" w:rsidRDefault="00000000" w:rsidRPr="00000000" w14:paraId="00000170">
      <w:pPr>
        <w:numPr>
          <w:ilvl w:val="0"/>
          <w:numId w:val="7"/>
        </w:numPr>
        <w:spacing w:after="0" w:afterAutospacing="0" w:before="0" w:beforeAutospacing="0" w:lineRule="auto"/>
        <w:ind w:left="720" w:hanging="360"/>
      </w:pPr>
      <w:r w:rsidDel="00000000" w:rsidR="00000000" w:rsidRPr="00000000">
        <w:rPr>
          <w:rtl w:val="0"/>
        </w:rPr>
        <w:t xml:space="preserve">Barrel wall + acoustic‑boost cavity.</w:t>
      </w:r>
    </w:p>
    <w:p w:rsidR="00000000" w:rsidDel="00000000" w:rsidP="00000000" w:rsidRDefault="00000000" w:rsidRPr="00000000" w14:paraId="00000171">
      <w:pPr>
        <w:numPr>
          <w:ilvl w:val="0"/>
          <w:numId w:val="7"/>
        </w:numPr>
        <w:spacing w:after="0" w:afterAutospacing="0" w:before="0" w:beforeAutospacing="0" w:lineRule="auto"/>
        <w:ind w:left="720" w:hanging="360"/>
      </w:pPr>
      <w:r w:rsidDel="00000000" w:rsidR="00000000" w:rsidRPr="00000000">
        <w:rPr>
          <w:rtl w:val="0"/>
        </w:rPr>
        <w:t xml:space="preserve">Ion Regeneration Cylinder (IRC).</w:t>
      </w:r>
    </w:p>
    <w:p w:rsidR="00000000" w:rsidDel="00000000" w:rsidP="00000000" w:rsidRDefault="00000000" w:rsidRPr="00000000" w14:paraId="00000172">
      <w:pPr>
        <w:numPr>
          <w:ilvl w:val="0"/>
          <w:numId w:val="7"/>
        </w:numPr>
        <w:spacing w:after="240" w:before="0" w:beforeAutospacing="0" w:lineRule="auto"/>
        <w:ind w:left="720" w:hanging="360"/>
      </w:pPr>
      <w:r w:rsidDel="00000000" w:rsidR="00000000" w:rsidRPr="00000000">
        <w:rPr>
          <w:rtl w:val="0"/>
        </w:rPr>
        <w:t xml:space="preserve">Harmonic Insulation Chamber (HIC).</w:t>
      </w:r>
    </w:p>
    <w:p w:rsidR="00000000" w:rsidDel="00000000" w:rsidP="00000000" w:rsidRDefault="00000000" w:rsidRPr="00000000" w14:paraId="00000173">
      <w:pPr>
        <w:spacing w:after="240" w:before="240" w:lineRule="auto"/>
        <w:rPr/>
      </w:pPr>
      <w:r w:rsidDel="00000000" w:rsidR="00000000" w:rsidRPr="00000000">
        <w:rPr>
          <w:rtl w:val="0"/>
        </w:rPr>
        <w:t xml:space="preserve">The </w:t>
      </w:r>
      <w:r w:rsidDel="00000000" w:rsidR="00000000" w:rsidRPr="00000000">
        <w:rPr>
          <w:b w:val="1"/>
          <w:bCs w:val="1"/>
          <w:rtl w:val="0"/>
        </w:rPr>
        <w:t xml:space="preserve">Acoustic Remodulation Guide</w:t>
      </w:r>
      <w:r w:rsidDel="00000000" w:rsidR="00000000" w:rsidRPr="00000000">
        <w:rPr>
          <w:rtl w:val="0"/>
        </w:rPr>
        <w:t xml:space="preserve"> adds another layer and a short extension:</w:t>
      </w:r>
    </w:p>
    <w:p w:rsidR="00000000" w:rsidDel="00000000" w:rsidP="00000000" w:rsidRDefault="00000000" w:rsidRPr="00000000" w14:paraId="00000174">
      <w:pPr>
        <w:numPr>
          <w:ilvl w:val="0"/>
          <w:numId w:val="8"/>
        </w:numPr>
        <w:spacing w:after="0" w:afterAutospacing="0" w:before="240" w:lineRule="auto"/>
        <w:ind w:left="720" w:hanging="360"/>
      </w:pPr>
      <w:r w:rsidDel="00000000" w:rsidR="00000000" w:rsidRPr="00000000">
        <w:rPr>
          <w:b w:val="1"/>
          <w:bCs w:val="1"/>
          <w:rtl w:val="0"/>
        </w:rPr>
        <w:t xml:space="preserve">Inside pod (coaxial)</w:t>
      </w:r>
      <w:r w:rsidDel="00000000" w:rsidR="00000000" w:rsidRPr="00000000">
        <w:rPr>
          <w:rtl w:val="0"/>
        </w:rPr>
        <w:t xml:space="preserve">:</w:t>
        <w:br w:type="textWrapping"/>
      </w:r>
    </w:p>
    <w:p w:rsidR="00000000" w:rsidDel="00000000" w:rsidP="00000000" w:rsidRDefault="00000000" w:rsidRPr="00000000" w14:paraId="00000175">
      <w:pPr>
        <w:numPr>
          <w:ilvl w:val="1"/>
          <w:numId w:val="8"/>
        </w:numPr>
        <w:spacing w:after="0" w:afterAutospacing="0" w:before="0" w:beforeAutospacing="0" w:lineRule="auto"/>
        <w:ind w:left="1440" w:hanging="360"/>
      </w:pPr>
      <w:r w:rsidDel="00000000" w:rsidR="00000000" w:rsidRPr="00000000">
        <w:rPr>
          <w:rtl w:val="0"/>
        </w:rPr>
        <w:t xml:space="preserve">Main barrel with acoustic‑boost cavity (as now).</w:t>
      </w:r>
    </w:p>
    <w:p w:rsidR="00000000" w:rsidDel="00000000" w:rsidP="00000000" w:rsidRDefault="00000000" w:rsidRPr="00000000" w14:paraId="00000176">
      <w:pPr>
        <w:numPr>
          <w:ilvl w:val="1"/>
          <w:numId w:val="8"/>
        </w:numPr>
        <w:spacing w:after="0" w:afterAutospacing="0" w:before="0" w:beforeAutospacing="0" w:lineRule="auto"/>
        <w:ind w:left="1440" w:hanging="360"/>
      </w:pPr>
      <w:r w:rsidDel="00000000" w:rsidR="00000000" w:rsidRPr="00000000">
        <w:rPr>
          <w:rtl w:val="0"/>
        </w:rPr>
        <w:t xml:space="preserve">IRC annulus and ports.</w:t>
      </w:r>
    </w:p>
    <w:p w:rsidR="00000000" w:rsidDel="00000000" w:rsidP="00000000" w:rsidRDefault="00000000" w:rsidRPr="00000000" w14:paraId="00000177">
      <w:pPr>
        <w:numPr>
          <w:ilvl w:val="1"/>
          <w:numId w:val="8"/>
        </w:numPr>
        <w:spacing w:after="0" w:afterAutospacing="0" w:before="0" w:beforeAutospacing="0" w:lineRule="auto"/>
        <w:ind w:left="1440" w:hanging="360"/>
      </w:pPr>
      <w:r w:rsidDel="00000000" w:rsidR="00000000" w:rsidRPr="00000000">
        <w:rPr>
          <w:rtl w:val="0"/>
        </w:rPr>
        <w:t xml:space="preserve">HIC shell (high‑(Q) acoustic jacket).</w:t>
      </w:r>
    </w:p>
    <w:p w:rsidR="00000000" w:rsidDel="00000000" w:rsidP="00000000" w:rsidRDefault="00000000" w:rsidRPr="00000000" w14:paraId="00000178">
      <w:pPr>
        <w:numPr>
          <w:ilvl w:val="1"/>
          <w:numId w:val="8"/>
        </w:numPr>
        <w:spacing w:after="0" w:afterAutospacing="0" w:before="0" w:beforeAutospacing="0" w:lineRule="auto"/>
        <w:ind w:left="1440" w:hanging="360"/>
      </w:pPr>
      <w:r w:rsidDel="00000000" w:rsidR="00000000" w:rsidRPr="00000000">
        <w:rPr>
          <w:b w:val="1"/>
          <w:bCs w:val="1"/>
          <w:rtl w:val="0"/>
        </w:rPr>
        <w:t xml:space="preserve">ARG segment</w:t>
      </w:r>
      <w:r w:rsidDel="00000000" w:rsidR="00000000" w:rsidRPr="00000000">
        <w:rPr>
          <w:rtl w:val="0"/>
        </w:rPr>
        <w:t xml:space="preserve">: a short, forward coaxial barrel section that begins just before the muzzle and continues past it, carrying its own actuator array and acoustic channels.</w:t>
      </w:r>
    </w:p>
    <w:p w:rsidR="00000000" w:rsidDel="00000000" w:rsidP="00000000" w:rsidRDefault="00000000" w:rsidRPr="00000000" w14:paraId="00000179">
      <w:pPr>
        <w:numPr>
          <w:ilvl w:val="0"/>
          <w:numId w:val="8"/>
        </w:numPr>
        <w:spacing w:after="0" w:afterAutospacing="0" w:before="0" w:beforeAutospacing="0" w:lineRule="auto"/>
        <w:ind w:left="720" w:hanging="360"/>
      </w:pPr>
      <w:r w:rsidDel="00000000" w:rsidR="00000000" w:rsidRPr="00000000">
        <w:rPr>
          <w:b w:val="1"/>
          <w:bCs w:val="1"/>
          <w:rtl w:val="0"/>
        </w:rPr>
        <w:t xml:space="preserve">Externally</w:t>
      </w:r>
      <w:r w:rsidDel="00000000" w:rsidR="00000000" w:rsidRPr="00000000">
        <w:rPr>
          <w:rtl w:val="0"/>
        </w:rPr>
        <w:t xml:space="preserve">:</w:t>
        <w:br w:type="textWrapping"/>
      </w:r>
    </w:p>
    <w:p w:rsidR="00000000" w:rsidDel="00000000" w:rsidP="00000000" w:rsidRDefault="00000000" w:rsidRPr="00000000" w14:paraId="0000017A">
      <w:pPr>
        <w:numPr>
          <w:ilvl w:val="1"/>
          <w:numId w:val="8"/>
        </w:numPr>
        <w:spacing w:after="240" w:before="0" w:beforeAutospacing="0" w:lineRule="auto"/>
        <w:ind w:left="1440" w:hanging="360"/>
      </w:pPr>
      <w:r w:rsidDel="00000000" w:rsidR="00000000" w:rsidRPr="00000000">
        <w:rPr>
          <w:rtl w:val="0"/>
        </w:rPr>
        <w:t xml:space="preserve">The ARG forms a </w:t>
      </w:r>
      <w:r w:rsidDel="00000000" w:rsidR="00000000" w:rsidRPr="00000000">
        <w:rPr>
          <w:b w:val="1"/>
          <w:bCs w:val="1"/>
          <w:rtl w:val="0"/>
        </w:rPr>
        <w:t xml:space="preserve">guide tube</w:t>
      </w:r>
      <w:r w:rsidDel="00000000" w:rsidR="00000000" w:rsidRPr="00000000">
        <w:rPr>
          <w:rtl w:val="0"/>
        </w:rPr>
        <w:t xml:space="preserve"> around the muzzle plume / plasma bolt / projectile wake for the first several barrel diameters of flight, where your acoustic field is strongest.</w:t>
      </w:r>
    </w:p>
    <w:p w:rsidR="00000000" w:rsidDel="00000000" w:rsidP="00000000" w:rsidRDefault="00000000" w:rsidRPr="00000000" w14:paraId="0000017B">
      <w:pPr>
        <w:spacing w:after="240" w:before="240" w:lineRule="auto"/>
        <w:rPr>
          <w:i w:val="1"/>
          <w:iCs w:val="1"/>
        </w:rPr>
      </w:pPr>
      <w:r w:rsidDel="00000000" w:rsidR="00000000" w:rsidRPr="00000000">
        <w:rPr>
          <w:rtl w:val="0"/>
        </w:rPr>
        <w:t xml:space="preserve">Think of it as: </w:t>
      </w:r>
      <w:r w:rsidDel="00000000" w:rsidR="00000000" w:rsidRPr="00000000">
        <w:rPr>
          <w:i w:val="1"/>
          <w:iCs w:val="1"/>
          <w:rtl w:val="0"/>
        </w:rPr>
        <w:t xml:space="preserve">the main barrel launches the shot; the ARG “catches” the plume and squeezes it into a narrow, guided filament using sound.</w:t>
      </w:r>
    </w:p>
    <w:p w:rsidR="00000000" w:rsidDel="00000000" w:rsidP="00000000" w:rsidRDefault="00000000" w:rsidRPr="00000000" w14:paraId="0000017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D">
      <w:pPr>
        <w:pStyle w:val="Heading2"/>
        <w:keepNext w:val="0"/>
        <w:keepLines w:val="0"/>
        <w:spacing w:after="80" w:lineRule="auto"/>
        <w:rPr>
          <w:b w:val="1"/>
          <w:bCs w:val="1"/>
          <w:sz w:val="34"/>
          <w:szCs w:val="34"/>
        </w:rPr>
      </w:pPr>
      <w:bookmarkStart w:colFirst="0" w:colLast="0" w:name="_jwyq17tzd16t" w:id="22"/>
      <w:bookmarkEnd w:id="22"/>
      <w:r w:rsidDel="00000000" w:rsidR="00000000" w:rsidRPr="00000000">
        <w:rPr>
          <w:b w:val="1"/>
          <w:bCs w:val="1"/>
          <w:sz w:val="34"/>
          <w:szCs w:val="34"/>
          <w:rtl w:val="0"/>
        </w:rPr>
        <w:t xml:space="preserve">3. How It Works by Firing Mode</w:t>
      </w:r>
    </w:p>
    <w:p w:rsidR="00000000" w:rsidDel="00000000" w:rsidP="00000000" w:rsidRDefault="00000000" w:rsidRPr="00000000" w14:paraId="0000017E">
      <w:pPr>
        <w:pStyle w:val="Heading3"/>
        <w:keepNext w:val="0"/>
        <w:keepLines w:val="0"/>
        <w:spacing w:before="280" w:lineRule="auto"/>
        <w:rPr>
          <w:b w:val="1"/>
          <w:bCs w:val="1"/>
          <w:color w:val="000000"/>
          <w:sz w:val="26"/>
          <w:szCs w:val="26"/>
        </w:rPr>
      </w:pPr>
      <w:bookmarkStart w:colFirst="0" w:colLast="0" w:name="_m7xyb9ajq7r9" w:id="23"/>
      <w:bookmarkEnd w:id="23"/>
      <w:r w:rsidDel="00000000" w:rsidR="00000000" w:rsidRPr="00000000">
        <w:rPr>
          <w:b w:val="1"/>
          <w:bCs w:val="1"/>
          <w:color w:val="000000"/>
          <w:sz w:val="26"/>
          <w:szCs w:val="26"/>
          <w:rtl w:val="0"/>
        </w:rPr>
        <w:t xml:space="preserve">3.1 Kinetic mode (railgun + acoustic boost)</w:t>
      </w:r>
    </w:p>
    <w:p w:rsidR="00000000" w:rsidDel="00000000" w:rsidP="00000000" w:rsidRDefault="00000000" w:rsidRPr="00000000" w14:paraId="0000017F">
      <w:pPr>
        <w:spacing w:after="240" w:before="240" w:lineRule="auto"/>
        <w:rPr/>
      </w:pPr>
      <w:r w:rsidDel="00000000" w:rsidR="00000000" w:rsidRPr="00000000">
        <w:rPr>
          <w:rFonts w:ascii="Arial Unicode MS" w:cs="Arial Unicode MS" w:eastAsia="Arial Unicode MS" w:hAnsi="Arial Unicode MS"/>
          <w:rtl w:val="0"/>
        </w:rPr>
        <w:t xml:space="preserve">You already use a standing‑wave pressure in the internal acoustic‑boost cavity to add ≈ 10–15 % velocity.</w:t>
      </w:r>
    </w:p>
    <w:p w:rsidR="00000000" w:rsidDel="00000000" w:rsidP="00000000" w:rsidRDefault="00000000" w:rsidRPr="00000000" w14:paraId="00000180">
      <w:pPr>
        <w:spacing w:after="240" w:before="240" w:lineRule="auto"/>
        <w:rPr/>
      </w:pPr>
      <w:r w:rsidDel="00000000" w:rsidR="00000000" w:rsidRPr="00000000">
        <w:rPr>
          <w:rtl w:val="0"/>
        </w:rPr>
        <w:t xml:space="preserve">With the ARG:</w:t>
      </w:r>
    </w:p>
    <w:p w:rsidR="00000000" w:rsidDel="00000000" w:rsidP="00000000" w:rsidRDefault="00000000" w:rsidRPr="00000000" w14:paraId="00000181">
      <w:pPr>
        <w:numPr>
          <w:ilvl w:val="0"/>
          <w:numId w:val="6"/>
        </w:numPr>
        <w:spacing w:after="0" w:afterAutospacing="0" w:before="240" w:lineRule="auto"/>
        <w:ind w:left="720" w:hanging="360"/>
      </w:pPr>
      <w:r w:rsidDel="00000000" w:rsidR="00000000" w:rsidRPr="00000000">
        <w:rPr>
          <w:rtl w:val="0"/>
        </w:rPr>
        <w:t xml:space="preserve">Just before projectile exit, Helios drives the ARG actuators to generate a </w:t>
      </w:r>
      <w:r w:rsidDel="00000000" w:rsidR="00000000" w:rsidRPr="00000000">
        <w:rPr>
          <w:b w:val="1"/>
          <w:bCs w:val="1"/>
          <w:rtl w:val="0"/>
        </w:rPr>
        <w:t xml:space="preserve">converging ultrasonic pressure sheath</w:t>
      </w:r>
      <w:r w:rsidDel="00000000" w:rsidR="00000000" w:rsidRPr="00000000">
        <w:rPr>
          <w:rtl w:val="0"/>
        </w:rPr>
        <w:t xml:space="preserve"> in the guide barrel.</w:t>
      </w:r>
    </w:p>
    <w:p w:rsidR="00000000" w:rsidDel="00000000" w:rsidP="00000000" w:rsidRDefault="00000000" w:rsidRPr="00000000" w14:paraId="00000182">
      <w:pPr>
        <w:numPr>
          <w:ilvl w:val="0"/>
          <w:numId w:val="6"/>
        </w:numPr>
        <w:spacing w:after="0" w:afterAutospacing="0" w:before="0" w:beforeAutospacing="0" w:lineRule="auto"/>
        <w:ind w:left="720" w:hanging="360"/>
      </w:pPr>
      <w:r w:rsidDel="00000000" w:rsidR="00000000" w:rsidRPr="00000000">
        <w:rPr>
          <w:rtl w:val="0"/>
        </w:rPr>
        <w:t xml:space="preserve">As the projectile enters the ARG segment, the </w:t>
      </w:r>
      <w:r w:rsidDel="00000000" w:rsidR="00000000" w:rsidRPr="00000000">
        <w:rPr>
          <w:b w:val="1"/>
          <w:bCs w:val="1"/>
          <w:rtl w:val="0"/>
        </w:rPr>
        <w:t xml:space="preserve">muzzle gas and plasma around it are compressed and shaped</w:t>
      </w:r>
      <w:r w:rsidDel="00000000" w:rsidR="00000000" w:rsidRPr="00000000">
        <w:rPr>
          <w:rtl w:val="0"/>
        </w:rPr>
        <w:t xml:space="preserve">, reducing lateral blooming and keeping the wake tighter for a short distance.</w:t>
      </w:r>
    </w:p>
    <w:p w:rsidR="00000000" w:rsidDel="00000000" w:rsidP="00000000" w:rsidRDefault="00000000" w:rsidRPr="00000000" w14:paraId="00000183">
      <w:pPr>
        <w:numPr>
          <w:ilvl w:val="0"/>
          <w:numId w:val="6"/>
        </w:numPr>
        <w:spacing w:after="0" w:afterAutospacing="0" w:before="0" w:beforeAutospacing="0" w:lineRule="auto"/>
        <w:ind w:left="720" w:hanging="360"/>
      </w:pPr>
      <w:r w:rsidDel="00000000" w:rsidR="00000000" w:rsidRPr="00000000">
        <w:rPr>
          <w:rtl w:val="0"/>
        </w:rPr>
        <w:t xml:space="preserve">Result (in‑lore):</w:t>
      </w:r>
    </w:p>
    <w:p w:rsidR="00000000" w:rsidDel="00000000" w:rsidP="00000000" w:rsidRDefault="00000000" w:rsidRPr="00000000" w14:paraId="00000184">
      <w:pPr>
        <w:numPr>
          <w:ilvl w:val="1"/>
          <w:numId w:val="6"/>
        </w:numPr>
        <w:spacing w:after="0" w:afterAutospacing="0" w:before="0" w:beforeAutospacing="0" w:lineRule="auto"/>
        <w:ind w:left="1440" w:hanging="360"/>
      </w:pPr>
      <w:r w:rsidDel="00000000" w:rsidR="00000000" w:rsidRPr="00000000">
        <w:rPr>
          <w:rtl w:val="0"/>
        </w:rPr>
        <w:t xml:space="preserve">Slightly higher effective impulse on the projectile base as it transits the muzzle region.</w:t>
      </w:r>
    </w:p>
    <w:p w:rsidR="00000000" w:rsidDel="00000000" w:rsidP="00000000" w:rsidRDefault="00000000" w:rsidRPr="00000000" w14:paraId="00000185">
      <w:pPr>
        <w:numPr>
          <w:ilvl w:val="1"/>
          <w:numId w:val="6"/>
        </w:numPr>
        <w:spacing w:after="240" w:before="0" w:beforeAutospacing="0" w:lineRule="auto"/>
        <w:ind w:left="1440" w:hanging="360"/>
      </w:pPr>
      <w:r w:rsidDel="00000000" w:rsidR="00000000" w:rsidRPr="00000000">
        <w:rPr>
          <w:rtl w:val="0"/>
        </w:rPr>
        <w:t xml:space="preserve">A more collimated, “solid” shot plume, improving penetration and stability over the first tens of meters.</w:t>
      </w:r>
    </w:p>
    <w:p w:rsidR="00000000" w:rsidDel="00000000" w:rsidP="00000000" w:rsidRDefault="00000000" w:rsidRPr="00000000" w14:paraId="00000186">
      <w:pPr>
        <w:pStyle w:val="Heading3"/>
        <w:keepNext w:val="0"/>
        <w:keepLines w:val="0"/>
        <w:spacing w:before="280" w:lineRule="auto"/>
        <w:rPr>
          <w:b w:val="1"/>
          <w:bCs w:val="1"/>
          <w:color w:val="000000"/>
          <w:sz w:val="26"/>
          <w:szCs w:val="26"/>
        </w:rPr>
      </w:pPr>
      <w:bookmarkStart w:colFirst="0" w:colLast="0" w:name="_ejcbfs3rey70" w:id="24"/>
      <w:bookmarkEnd w:id="24"/>
      <w:r w:rsidDel="00000000" w:rsidR="00000000" w:rsidRPr="00000000">
        <w:rPr>
          <w:b w:val="1"/>
          <w:bCs w:val="1"/>
          <w:color w:val="000000"/>
          <w:sz w:val="26"/>
          <w:szCs w:val="26"/>
          <w:rtl w:val="0"/>
        </w:rPr>
        <w:t xml:space="preserve">3.2 Electrical mode (“lightning”)</w:t>
      </w:r>
    </w:p>
    <w:p w:rsidR="00000000" w:rsidDel="00000000" w:rsidP="00000000" w:rsidRDefault="00000000" w:rsidRPr="00000000" w14:paraId="00000187">
      <w:pPr>
        <w:spacing w:after="240" w:before="240" w:lineRule="auto"/>
        <w:rPr/>
      </w:pPr>
      <w:r w:rsidDel="00000000" w:rsidR="00000000" w:rsidRPr="00000000">
        <w:rPr>
          <w:rtl w:val="0"/>
        </w:rPr>
        <w:t xml:space="preserve">In electrical mode you already:</w:t>
      </w:r>
    </w:p>
    <w:p w:rsidR="00000000" w:rsidDel="00000000" w:rsidP="00000000" w:rsidRDefault="00000000" w:rsidRPr="00000000" w14:paraId="00000188">
      <w:pPr>
        <w:numPr>
          <w:ilvl w:val="0"/>
          <w:numId w:val="1"/>
        </w:numPr>
        <w:spacing w:after="0" w:afterAutospacing="0" w:before="240" w:lineRule="auto"/>
        <w:ind w:left="720" w:hanging="360"/>
      </w:pPr>
      <w:r w:rsidDel="00000000" w:rsidR="00000000" w:rsidRPr="00000000">
        <w:rPr>
          <w:rtl w:val="0"/>
        </w:rPr>
        <w:t xml:space="preserve">Pre‑fill the ion channel with gas from the IRC.</w:t>
      </w:r>
    </w:p>
    <w:p w:rsidR="00000000" w:rsidDel="00000000" w:rsidP="00000000" w:rsidRDefault="00000000" w:rsidRPr="00000000" w14:paraId="00000189">
      <w:pPr>
        <w:numPr>
          <w:ilvl w:val="0"/>
          <w:numId w:val="1"/>
        </w:numPr>
        <w:spacing w:after="240" w:before="0" w:beforeAutospacing="0" w:lineRule="auto"/>
        <w:ind w:left="720" w:hanging="360"/>
      </w:pPr>
      <w:r w:rsidDel="00000000" w:rsidR="00000000" w:rsidRPr="00000000">
        <w:rPr>
          <w:rtl w:val="0"/>
        </w:rPr>
        <w:t xml:space="preserve">Pre‑ionize it using the acoustic system, then fire a Marx/multi‑stage stack through the plasma.</w:t>
      </w:r>
    </w:p>
    <w:p w:rsidR="00000000" w:rsidDel="00000000" w:rsidP="00000000" w:rsidRDefault="00000000" w:rsidRPr="00000000" w14:paraId="0000018A">
      <w:pPr>
        <w:spacing w:after="240" w:before="240" w:lineRule="auto"/>
        <w:rPr/>
      </w:pPr>
      <w:r w:rsidDel="00000000" w:rsidR="00000000" w:rsidRPr="00000000">
        <w:rPr>
          <w:rtl w:val="0"/>
        </w:rPr>
        <w:t xml:space="preserve">With the ARG:</w:t>
      </w:r>
    </w:p>
    <w:p w:rsidR="00000000" w:rsidDel="00000000" w:rsidP="00000000" w:rsidRDefault="00000000" w:rsidRPr="00000000" w14:paraId="0000018B">
      <w:pPr>
        <w:numPr>
          <w:ilvl w:val="0"/>
          <w:numId w:val="22"/>
        </w:numPr>
        <w:spacing w:after="0" w:afterAutospacing="0" w:before="240" w:lineRule="auto"/>
        <w:ind w:left="720" w:hanging="360"/>
      </w:pPr>
      <w:r w:rsidDel="00000000" w:rsidR="00000000" w:rsidRPr="00000000">
        <w:rPr>
          <w:rtl w:val="0"/>
        </w:rPr>
        <w:t xml:space="preserve">The ARG forms a </w:t>
      </w:r>
      <w:r w:rsidDel="00000000" w:rsidR="00000000" w:rsidRPr="00000000">
        <w:rPr>
          <w:b w:val="1"/>
          <w:bCs w:val="1"/>
          <w:rtl w:val="0"/>
        </w:rPr>
        <w:t xml:space="preserve">sonic waveguide</w:t>
      </w:r>
      <w:r w:rsidDel="00000000" w:rsidR="00000000" w:rsidRPr="00000000">
        <w:rPr>
          <w:rtl w:val="0"/>
        </w:rPr>
        <w:t xml:space="preserve"> around the outgoing plasma bolt:</w:t>
      </w:r>
    </w:p>
    <w:p w:rsidR="00000000" w:rsidDel="00000000" w:rsidP="00000000" w:rsidRDefault="00000000" w:rsidRPr="00000000" w14:paraId="0000018C">
      <w:pPr>
        <w:numPr>
          <w:ilvl w:val="1"/>
          <w:numId w:val="22"/>
        </w:numPr>
        <w:spacing w:after="0" w:afterAutospacing="0" w:before="0" w:beforeAutospacing="0" w:lineRule="auto"/>
        <w:ind w:left="1440" w:hanging="360"/>
      </w:pPr>
      <w:r w:rsidDel="00000000" w:rsidR="00000000" w:rsidRPr="00000000">
        <w:rPr>
          <w:rtl w:val="0"/>
        </w:rPr>
        <w:t xml:space="preserve">A tight ultrasonic pattern constricts and straightens the hot, conductive channel.</w:t>
      </w:r>
    </w:p>
    <w:p w:rsidR="00000000" w:rsidDel="00000000" w:rsidP="00000000" w:rsidRDefault="00000000" w:rsidRPr="00000000" w14:paraId="0000018D">
      <w:pPr>
        <w:numPr>
          <w:ilvl w:val="1"/>
          <w:numId w:val="22"/>
        </w:numPr>
        <w:spacing w:after="0" w:afterAutospacing="0" w:before="0" w:beforeAutospacing="0" w:lineRule="auto"/>
        <w:ind w:left="1440" w:hanging="360"/>
      </w:pPr>
      <w:r w:rsidDel="00000000" w:rsidR="00000000" w:rsidRPr="00000000">
        <w:rPr>
          <w:rtl w:val="0"/>
        </w:rPr>
        <w:t xml:space="preserve">The acoustic pressure alters local density and thus conductivity, forcing more of the current into a narrow filament—your “more solid” energy.</w:t>
      </w:r>
    </w:p>
    <w:p w:rsidR="00000000" w:rsidDel="00000000" w:rsidP="00000000" w:rsidRDefault="00000000" w:rsidRPr="00000000" w14:paraId="0000018E">
      <w:pPr>
        <w:numPr>
          <w:ilvl w:val="0"/>
          <w:numId w:val="22"/>
        </w:numPr>
        <w:spacing w:after="0" w:afterAutospacing="0" w:before="0" w:beforeAutospacing="0" w:lineRule="auto"/>
        <w:ind w:left="720" w:hanging="360"/>
      </w:pPr>
      <w:r w:rsidDel="00000000" w:rsidR="00000000" w:rsidRPr="00000000">
        <w:rPr>
          <w:rtl w:val="0"/>
        </w:rPr>
        <w:t xml:space="preserve">Effect:</w:t>
      </w:r>
    </w:p>
    <w:p w:rsidR="00000000" w:rsidDel="00000000" w:rsidP="00000000" w:rsidRDefault="00000000" w:rsidRPr="00000000" w14:paraId="0000018F">
      <w:pPr>
        <w:numPr>
          <w:ilvl w:val="1"/>
          <w:numId w:val="22"/>
        </w:numPr>
        <w:spacing w:after="0" w:afterAutospacing="0" w:before="0" w:beforeAutospacing="0" w:lineRule="auto"/>
        <w:ind w:left="1440" w:hanging="360"/>
      </w:pPr>
      <w:r w:rsidDel="00000000" w:rsidR="00000000" w:rsidRPr="00000000">
        <w:rPr>
          <w:rtl w:val="0"/>
        </w:rPr>
        <w:t xml:space="preserve">Brighter, narrower “lightning” bolt with higher peak current density along its core.</w:t>
      </w:r>
    </w:p>
    <w:p w:rsidR="00000000" w:rsidDel="00000000" w:rsidP="00000000" w:rsidRDefault="00000000" w:rsidRPr="00000000" w14:paraId="00000190">
      <w:pPr>
        <w:numPr>
          <w:ilvl w:val="1"/>
          <w:numId w:val="22"/>
        </w:numPr>
        <w:spacing w:after="240" w:before="0" w:beforeAutospacing="0" w:lineRule="auto"/>
        <w:ind w:left="1440" w:hanging="360"/>
      </w:pPr>
      <w:r w:rsidDel="00000000" w:rsidR="00000000" w:rsidRPr="00000000">
        <w:rPr>
          <w:rtl w:val="0"/>
        </w:rPr>
        <w:t xml:space="preserve">Better coupling into the target at the same gross energy, so it hits “harder” without changing your stored energy.</w:t>
      </w:r>
    </w:p>
    <w:p w:rsidR="00000000" w:rsidDel="00000000" w:rsidP="00000000" w:rsidRDefault="00000000" w:rsidRPr="00000000" w14:paraId="00000191">
      <w:pPr>
        <w:pStyle w:val="Heading3"/>
        <w:keepNext w:val="0"/>
        <w:keepLines w:val="0"/>
        <w:spacing w:before="280" w:lineRule="auto"/>
        <w:rPr>
          <w:b w:val="1"/>
          <w:bCs w:val="1"/>
          <w:color w:val="000000"/>
          <w:sz w:val="26"/>
          <w:szCs w:val="26"/>
        </w:rPr>
      </w:pPr>
      <w:bookmarkStart w:colFirst="0" w:colLast="0" w:name="_5ru3w15wqipj" w:id="25"/>
      <w:bookmarkEnd w:id="25"/>
      <w:r w:rsidDel="00000000" w:rsidR="00000000" w:rsidRPr="00000000">
        <w:rPr>
          <w:b w:val="1"/>
          <w:bCs w:val="1"/>
          <w:color w:val="000000"/>
          <w:sz w:val="26"/>
          <w:szCs w:val="26"/>
          <w:rtl w:val="0"/>
        </w:rPr>
        <w:t xml:space="preserve">3.3 Pulse‑Hybrid / multi‑pulse cascades</w:t>
      </w:r>
    </w:p>
    <w:p w:rsidR="00000000" w:rsidDel="00000000" w:rsidP="00000000" w:rsidRDefault="00000000" w:rsidRPr="00000000" w14:paraId="00000192">
      <w:pPr>
        <w:spacing w:after="240" w:before="240" w:lineRule="auto"/>
        <w:rPr/>
      </w:pPr>
      <w:r w:rsidDel="00000000" w:rsidR="00000000" w:rsidRPr="00000000">
        <w:rPr>
          <w:rtl w:val="0"/>
        </w:rPr>
        <w:t xml:space="preserve">In Pulse Hybrid / multi‑pulse, you rely on the IRC to maintain a conductive path over several rapid sub‑pulses.</w:t>
      </w:r>
    </w:p>
    <w:p w:rsidR="00000000" w:rsidDel="00000000" w:rsidP="00000000" w:rsidRDefault="00000000" w:rsidRPr="00000000" w14:paraId="00000193">
      <w:pPr>
        <w:spacing w:after="240" w:before="240" w:lineRule="auto"/>
        <w:rPr/>
      </w:pPr>
      <w:r w:rsidDel="00000000" w:rsidR="00000000" w:rsidRPr="00000000">
        <w:rPr>
          <w:rtl w:val="0"/>
        </w:rPr>
        <w:t xml:space="preserve">With the ARG:</w:t>
      </w:r>
    </w:p>
    <w:p w:rsidR="00000000" w:rsidDel="00000000" w:rsidP="00000000" w:rsidRDefault="00000000" w:rsidRPr="00000000" w14:paraId="00000194">
      <w:pPr>
        <w:numPr>
          <w:ilvl w:val="0"/>
          <w:numId w:val="41"/>
        </w:numPr>
        <w:spacing w:after="0" w:afterAutospacing="0" w:before="240" w:lineRule="auto"/>
        <w:ind w:left="720" w:hanging="360"/>
      </w:pPr>
      <w:r w:rsidDel="00000000" w:rsidR="00000000" w:rsidRPr="00000000">
        <w:rPr>
          <w:rtl w:val="0"/>
        </w:rPr>
        <w:t xml:space="preserve">The ARG holds the </w:t>
      </w:r>
      <w:r w:rsidDel="00000000" w:rsidR="00000000" w:rsidRPr="00000000">
        <w:rPr>
          <w:b w:val="1"/>
          <w:bCs w:val="1"/>
          <w:rtl w:val="0"/>
        </w:rPr>
        <w:t xml:space="preserve">plasma channel geometry stable between sub‑pulses</w:t>
      </w:r>
      <w:r w:rsidDel="00000000" w:rsidR="00000000" w:rsidRPr="00000000">
        <w:rPr>
          <w:rtl w:val="0"/>
        </w:rPr>
        <w:t xml:space="preserve"> with its acoustic field.</w:t>
      </w:r>
    </w:p>
    <w:p w:rsidR="00000000" w:rsidDel="00000000" w:rsidP="00000000" w:rsidRDefault="00000000" w:rsidRPr="00000000" w14:paraId="00000195">
      <w:pPr>
        <w:numPr>
          <w:ilvl w:val="0"/>
          <w:numId w:val="41"/>
        </w:numPr>
        <w:spacing w:after="0" w:afterAutospacing="0" w:before="0" w:beforeAutospacing="0" w:lineRule="auto"/>
        <w:ind w:left="720" w:hanging="360"/>
      </w:pPr>
      <w:r w:rsidDel="00000000" w:rsidR="00000000" w:rsidRPr="00000000">
        <w:rPr>
          <w:rtl w:val="0"/>
        </w:rPr>
        <w:t xml:space="preserve">Helios measures channel resistance between pulses (voltage/current signatures) and tweaks ARG drive to keep the “sonic rail” tight.</w:t>
      </w:r>
    </w:p>
    <w:p w:rsidR="00000000" w:rsidDel="00000000" w:rsidP="00000000" w:rsidRDefault="00000000" w:rsidRPr="00000000" w14:paraId="00000196">
      <w:pPr>
        <w:numPr>
          <w:ilvl w:val="0"/>
          <w:numId w:val="41"/>
        </w:numPr>
        <w:spacing w:after="0" w:afterAutospacing="0" w:before="0" w:beforeAutospacing="0" w:lineRule="auto"/>
        <w:ind w:left="720" w:hanging="360"/>
      </w:pPr>
      <w:r w:rsidDel="00000000" w:rsidR="00000000" w:rsidRPr="00000000">
        <w:rPr>
          <w:rtl w:val="0"/>
        </w:rPr>
        <w:t xml:space="preserve">Effect:</w:t>
      </w:r>
    </w:p>
    <w:p w:rsidR="00000000" w:rsidDel="00000000" w:rsidP="00000000" w:rsidRDefault="00000000" w:rsidRPr="00000000" w14:paraId="00000197">
      <w:pPr>
        <w:numPr>
          <w:ilvl w:val="1"/>
          <w:numId w:val="41"/>
        </w:numPr>
        <w:spacing w:after="240" w:before="0" w:beforeAutospacing="0" w:lineRule="auto"/>
        <w:ind w:left="1440" w:hanging="360"/>
      </w:pPr>
      <w:r w:rsidDel="00000000" w:rsidR="00000000" w:rsidRPr="00000000">
        <w:rPr>
          <w:rtl w:val="0"/>
        </w:rPr>
        <w:t xml:space="preserve">More consistent sub‑pulse coupling and a “stacked” effect that feels closer to one very hard hit rather than three slightly wandering ones.</w:t>
      </w:r>
    </w:p>
    <w:p w:rsidR="00000000" w:rsidDel="00000000" w:rsidP="00000000" w:rsidRDefault="00000000" w:rsidRPr="00000000" w14:paraId="0000019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9">
      <w:pPr>
        <w:pStyle w:val="Heading2"/>
        <w:keepNext w:val="0"/>
        <w:keepLines w:val="0"/>
        <w:spacing w:after="80" w:lineRule="auto"/>
        <w:rPr>
          <w:b w:val="1"/>
          <w:bCs w:val="1"/>
          <w:sz w:val="34"/>
          <w:szCs w:val="34"/>
        </w:rPr>
      </w:pPr>
      <w:bookmarkStart w:colFirst="0" w:colLast="0" w:name="_8vqtreax40ee" w:id="26"/>
      <w:bookmarkEnd w:id="26"/>
      <w:r w:rsidDel="00000000" w:rsidR="00000000" w:rsidRPr="00000000">
        <w:rPr>
          <w:b w:val="1"/>
          <w:bCs w:val="1"/>
          <w:sz w:val="34"/>
          <w:szCs w:val="34"/>
          <w:rtl w:val="0"/>
        </w:rPr>
        <w:t xml:space="preserve">4. Control &amp; Integration with Helios / Pety</w:t>
      </w:r>
    </w:p>
    <w:p w:rsidR="00000000" w:rsidDel="00000000" w:rsidP="00000000" w:rsidRDefault="00000000" w:rsidRPr="00000000" w14:paraId="0000019A">
      <w:pPr>
        <w:spacing w:after="240" w:before="240" w:lineRule="auto"/>
        <w:rPr/>
      </w:pPr>
      <w:r w:rsidDel="00000000" w:rsidR="00000000" w:rsidRPr="00000000">
        <w:rPr>
          <w:rtl w:val="0"/>
        </w:rPr>
        <w:t xml:space="preserve">You already have:</w:t>
      </w:r>
    </w:p>
    <w:p w:rsidR="00000000" w:rsidDel="00000000" w:rsidP="00000000" w:rsidRDefault="00000000" w:rsidRPr="00000000" w14:paraId="0000019B">
      <w:pPr>
        <w:numPr>
          <w:ilvl w:val="0"/>
          <w:numId w:val="20"/>
        </w:numPr>
        <w:spacing w:after="0" w:afterAutospacing="0" w:before="240" w:lineRule="auto"/>
        <w:ind w:left="720" w:hanging="360"/>
      </w:pPr>
      <w:r w:rsidDel="00000000" w:rsidR="00000000" w:rsidRPr="00000000">
        <w:rPr>
          <w:rtl w:val="0"/>
        </w:rPr>
        <w:t xml:space="preserve">Helios DSP core driving piezo actuators and reading MEMS/strain sensors.</w:t>
      </w:r>
    </w:p>
    <w:p w:rsidR="00000000" w:rsidDel="00000000" w:rsidP="00000000" w:rsidRDefault="00000000" w:rsidRPr="00000000" w14:paraId="0000019C">
      <w:pPr>
        <w:numPr>
          <w:ilvl w:val="0"/>
          <w:numId w:val="20"/>
        </w:numPr>
        <w:spacing w:after="240" w:before="0" w:beforeAutospacing="0" w:lineRule="auto"/>
        <w:ind w:left="720" w:hanging="360"/>
      </w:pPr>
      <w:r w:rsidDel="00000000" w:rsidR="00000000" w:rsidRPr="00000000">
        <w:rPr>
          <w:rtl w:val="0"/>
        </w:rPr>
        <w:t xml:space="preserve">Pety AI governance with firing state machine and HARMONIC sub‑state.</w:t>
      </w:r>
    </w:p>
    <w:p w:rsidR="00000000" w:rsidDel="00000000" w:rsidP="00000000" w:rsidRDefault="00000000" w:rsidRPr="00000000" w14:paraId="0000019D">
      <w:pPr>
        <w:spacing w:after="240" w:before="240" w:lineRule="auto"/>
        <w:rPr/>
      </w:pPr>
      <w:r w:rsidDel="00000000" w:rsidR="00000000" w:rsidRPr="00000000">
        <w:rPr>
          <w:rtl w:val="0"/>
        </w:rPr>
        <w:t xml:space="preserve">The ARG just adds another controlled acoustic layer:</w:t>
      </w:r>
    </w:p>
    <w:p w:rsidR="00000000" w:rsidDel="00000000" w:rsidP="00000000" w:rsidRDefault="00000000" w:rsidRPr="00000000" w14:paraId="0000019E">
      <w:pPr>
        <w:pStyle w:val="Heading3"/>
        <w:keepNext w:val="0"/>
        <w:keepLines w:val="0"/>
        <w:spacing w:before="280" w:lineRule="auto"/>
        <w:rPr>
          <w:b w:val="1"/>
          <w:bCs w:val="1"/>
          <w:color w:val="000000"/>
          <w:sz w:val="26"/>
          <w:szCs w:val="26"/>
        </w:rPr>
      </w:pPr>
      <w:bookmarkStart w:colFirst="0" w:colLast="0" w:name="_u4kwl8sk96zm" w:id="27"/>
      <w:bookmarkEnd w:id="27"/>
      <w:r w:rsidDel="00000000" w:rsidR="00000000" w:rsidRPr="00000000">
        <w:rPr>
          <w:b w:val="1"/>
          <w:bCs w:val="1"/>
          <w:color w:val="000000"/>
          <w:sz w:val="26"/>
          <w:szCs w:val="26"/>
          <w:rtl w:val="0"/>
        </w:rPr>
        <w:t xml:space="preserve">4.1 New control elements</w:t>
      </w:r>
    </w:p>
    <w:p w:rsidR="00000000" w:rsidDel="00000000" w:rsidP="00000000" w:rsidRDefault="00000000" w:rsidRPr="00000000" w14:paraId="0000019F">
      <w:pPr>
        <w:numPr>
          <w:ilvl w:val="0"/>
          <w:numId w:val="36"/>
        </w:numPr>
        <w:spacing w:after="0" w:afterAutospacing="0" w:before="240" w:lineRule="auto"/>
        <w:ind w:left="720" w:hanging="360"/>
      </w:pPr>
      <w:r w:rsidDel="00000000" w:rsidR="00000000" w:rsidRPr="00000000">
        <w:rPr>
          <w:b w:val="1"/>
          <w:bCs w:val="1"/>
          <w:rtl w:val="0"/>
        </w:rPr>
        <w:t xml:space="preserve">ARG actuator channels</w:t>
      </w:r>
      <w:r w:rsidDel="00000000" w:rsidR="00000000" w:rsidRPr="00000000">
        <w:rPr>
          <w:rtl w:val="0"/>
        </w:rPr>
        <w:t xml:space="preserve">:</w:t>
      </w:r>
    </w:p>
    <w:p w:rsidR="00000000" w:rsidDel="00000000" w:rsidP="00000000" w:rsidRDefault="00000000" w:rsidRPr="00000000" w14:paraId="000001A0">
      <w:pPr>
        <w:numPr>
          <w:ilvl w:val="1"/>
          <w:numId w:val="36"/>
        </w:numPr>
        <w:spacing w:after="0" w:afterAutospacing="0" w:before="0" w:beforeAutospacing="0" w:lineRule="auto"/>
        <w:ind w:left="1440" w:hanging="360"/>
      </w:pPr>
      <w:r w:rsidDel="00000000" w:rsidR="00000000" w:rsidRPr="00000000">
        <w:rPr>
          <w:rtl w:val="0"/>
        </w:rPr>
        <w:t xml:space="preserve">Separate drive channels for the remodulator barrel actuators (likely higher frequency and power than the internal 20 kHz boost array).</w:t>
      </w:r>
    </w:p>
    <w:p w:rsidR="00000000" w:rsidDel="00000000" w:rsidP="00000000" w:rsidRDefault="00000000" w:rsidRPr="00000000" w14:paraId="000001A1">
      <w:pPr>
        <w:numPr>
          <w:ilvl w:val="0"/>
          <w:numId w:val="36"/>
        </w:numPr>
        <w:spacing w:after="0" w:afterAutospacing="0" w:before="0" w:beforeAutospacing="0" w:lineRule="auto"/>
        <w:ind w:left="720" w:hanging="360"/>
      </w:pPr>
      <w:r w:rsidDel="00000000" w:rsidR="00000000" w:rsidRPr="00000000">
        <w:rPr>
          <w:b w:val="1"/>
          <w:bCs w:val="1"/>
          <w:rtl w:val="0"/>
        </w:rPr>
        <w:t xml:space="preserve">ARG sensor ring</w:t>
      </w:r>
      <w:r w:rsidDel="00000000" w:rsidR="00000000" w:rsidRPr="00000000">
        <w:rPr>
          <w:rtl w:val="0"/>
        </w:rPr>
        <w:t xml:space="preserve">:</w:t>
      </w:r>
    </w:p>
    <w:p w:rsidR="00000000" w:rsidDel="00000000" w:rsidP="00000000" w:rsidRDefault="00000000" w:rsidRPr="00000000" w14:paraId="000001A2">
      <w:pPr>
        <w:numPr>
          <w:ilvl w:val="1"/>
          <w:numId w:val="36"/>
        </w:numPr>
        <w:spacing w:after="240" w:before="0" w:beforeAutospacing="0" w:lineRule="auto"/>
        <w:ind w:left="1440" w:hanging="360"/>
      </w:pPr>
      <w:r w:rsidDel="00000000" w:rsidR="00000000" w:rsidRPr="00000000">
        <w:rPr>
          <w:rtl w:val="0"/>
        </w:rPr>
        <w:t xml:space="preserve">MEMS vibration sensors and possibly pressure transducers on the ARG shell, feeding Helios to monitor the “sonic rail” quality.</w:t>
      </w:r>
    </w:p>
    <w:p w:rsidR="00000000" w:rsidDel="00000000" w:rsidP="00000000" w:rsidRDefault="00000000" w:rsidRPr="00000000" w14:paraId="000001A3">
      <w:pPr>
        <w:pStyle w:val="Heading3"/>
        <w:keepNext w:val="0"/>
        <w:keepLines w:val="0"/>
        <w:spacing w:before="280" w:lineRule="auto"/>
        <w:rPr>
          <w:b w:val="1"/>
          <w:bCs w:val="1"/>
          <w:color w:val="000000"/>
          <w:sz w:val="26"/>
          <w:szCs w:val="26"/>
        </w:rPr>
      </w:pPr>
      <w:bookmarkStart w:colFirst="0" w:colLast="0" w:name="_kw3wpfe8k29g" w:id="28"/>
      <w:bookmarkEnd w:id="28"/>
      <w:r w:rsidDel="00000000" w:rsidR="00000000" w:rsidRPr="00000000">
        <w:rPr>
          <w:b w:val="1"/>
          <w:bCs w:val="1"/>
          <w:color w:val="000000"/>
          <w:sz w:val="26"/>
          <w:szCs w:val="26"/>
          <w:rtl w:val="0"/>
        </w:rPr>
        <w:t xml:space="preserve">4.2 State machine extension</w:t>
      </w:r>
    </w:p>
    <w:p w:rsidR="00000000" w:rsidDel="00000000" w:rsidP="00000000" w:rsidRDefault="00000000" w:rsidRPr="00000000" w14:paraId="000001A4">
      <w:pPr>
        <w:spacing w:after="240" w:before="240" w:lineRule="auto"/>
        <w:rPr/>
      </w:pPr>
      <w:r w:rsidDel="00000000" w:rsidR="00000000" w:rsidRPr="00000000">
        <w:rPr>
          <w:rtl w:val="0"/>
        </w:rPr>
        <w:t xml:space="preserve">You can add a </w:t>
      </w:r>
      <w:r w:rsidDel="00000000" w:rsidR="00000000" w:rsidRPr="00000000">
        <w:rPr>
          <w:b w:val="1"/>
          <w:bCs w:val="1"/>
          <w:rtl w:val="0"/>
        </w:rPr>
        <w:t xml:space="preserve">REMODULATE</w:t>
      </w:r>
      <w:r w:rsidDel="00000000" w:rsidR="00000000" w:rsidRPr="00000000">
        <w:rPr>
          <w:rtl w:val="0"/>
        </w:rPr>
        <w:t xml:space="preserve"> sub‑state stacked with HARMONIC:</w:t>
      </w:r>
    </w:p>
    <w:p w:rsidR="00000000" w:rsidDel="00000000" w:rsidP="00000000" w:rsidRDefault="00000000" w:rsidRPr="00000000" w14:paraId="000001A5">
      <w:pPr>
        <w:numPr>
          <w:ilvl w:val="0"/>
          <w:numId w:val="31"/>
        </w:numPr>
        <w:spacing w:after="240" w:before="240" w:lineRule="auto"/>
        <w:ind w:left="720" w:hanging="360"/>
      </w:pPr>
      <w:r w:rsidDel="00000000" w:rsidR="00000000" w:rsidRPr="00000000">
        <w:rPr>
          <w:rFonts w:ascii="Arial Unicode MS" w:cs="Arial Unicode MS" w:eastAsia="Arial Unicode MS" w:hAnsi="Arial Unicode MS"/>
          <w:rtl w:val="0"/>
        </w:rPr>
        <w:t xml:space="preserve">IDLE → STANDBY → HARMONIC → </w:t>
      </w:r>
      <w:r w:rsidDel="00000000" w:rsidR="00000000" w:rsidRPr="00000000">
        <w:rPr>
          <w:b w:val="1"/>
          <w:bCs w:val="1"/>
          <w:rtl w:val="0"/>
        </w:rPr>
        <w:t xml:space="preserve">REMODULATE</w:t>
      </w:r>
      <w:r w:rsidDel="00000000" w:rsidR="00000000" w:rsidRPr="00000000">
        <w:rPr>
          <w:rFonts w:ascii="Arial Unicode MS" w:cs="Arial Unicode MS" w:eastAsia="Arial Unicode MS" w:hAnsi="Arial Unicode MS"/>
          <w:rtl w:val="0"/>
        </w:rPr>
        <w:t xml:space="preserve"> → CHARGE → FIRING → COOLDOWN → FAULT</w:t>
      </w:r>
    </w:p>
    <w:p w:rsidR="00000000" w:rsidDel="00000000" w:rsidP="00000000" w:rsidRDefault="00000000" w:rsidRPr="00000000" w14:paraId="000001A6">
      <w:pPr>
        <w:spacing w:after="240" w:before="240" w:lineRule="auto"/>
        <w:rPr/>
      </w:pPr>
      <w:r w:rsidDel="00000000" w:rsidR="00000000" w:rsidRPr="00000000">
        <w:rPr>
          <w:rtl w:val="0"/>
        </w:rPr>
        <w:t xml:space="preserve">In </w:t>
      </w:r>
      <w:r w:rsidDel="00000000" w:rsidR="00000000" w:rsidRPr="00000000">
        <w:rPr>
          <w:b w:val="1"/>
          <w:bCs w:val="1"/>
          <w:rtl w:val="0"/>
        </w:rPr>
        <w:t xml:space="preserve">REMODULATE</w:t>
      </w:r>
      <w:r w:rsidDel="00000000" w:rsidR="00000000" w:rsidRPr="00000000">
        <w:rPr>
          <w:rtl w:val="0"/>
        </w:rPr>
        <w:t xml:space="preserve">:</w:t>
      </w:r>
    </w:p>
    <w:p w:rsidR="00000000" w:rsidDel="00000000" w:rsidP="00000000" w:rsidRDefault="00000000" w:rsidRPr="00000000" w14:paraId="000001A7">
      <w:pPr>
        <w:numPr>
          <w:ilvl w:val="0"/>
          <w:numId w:val="30"/>
        </w:numPr>
        <w:spacing w:after="0" w:afterAutospacing="0" w:before="240" w:lineRule="auto"/>
        <w:ind w:left="720" w:hanging="360"/>
      </w:pPr>
      <w:r w:rsidDel="00000000" w:rsidR="00000000" w:rsidRPr="00000000">
        <w:rPr>
          <w:rtl w:val="0"/>
        </w:rPr>
        <w:t xml:space="preserve">Helios tunes both:</w:t>
      </w:r>
    </w:p>
    <w:p w:rsidR="00000000" w:rsidDel="00000000" w:rsidP="00000000" w:rsidRDefault="00000000" w:rsidRPr="00000000" w14:paraId="000001A8">
      <w:pPr>
        <w:numPr>
          <w:ilvl w:val="1"/>
          <w:numId w:val="30"/>
        </w:numPr>
        <w:spacing w:after="0" w:afterAutospacing="0" w:before="0" w:beforeAutospacing="0" w:lineRule="auto"/>
        <w:ind w:left="1440" w:hanging="360"/>
      </w:pPr>
      <w:r w:rsidDel="00000000" w:rsidR="00000000" w:rsidRPr="00000000">
        <w:rPr>
          <w:rtl w:val="0"/>
        </w:rPr>
        <w:t xml:space="preserve">Internal acoustic‑boost cavity (for pre‑load),</w:t>
      </w:r>
    </w:p>
    <w:p w:rsidR="00000000" w:rsidDel="00000000" w:rsidP="00000000" w:rsidRDefault="00000000" w:rsidRPr="00000000" w14:paraId="000001A9">
      <w:pPr>
        <w:numPr>
          <w:ilvl w:val="1"/>
          <w:numId w:val="30"/>
        </w:numPr>
        <w:spacing w:after="0" w:afterAutospacing="0" w:before="0" w:beforeAutospacing="0" w:lineRule="auto"/>
        <w:ind w:left="1440" w:hanging="360"/>
      </w:pPr>
      <w:r w:rsidDel="00000000" w:rsidR="00000000" w:rsidRPr="00000000">
        <w:rPr>
          <w:rtl w:val="0"/>
        </w:rPr>
        <w:t xml:space="preserve">ARG field pattern (for the “solidifying” sonic rail).</w:t>
      </w:r>
    </w:p>
    <w:p w:rsidR="00000000" w:rsidDel="00000000" w:rsidP="00000000" w:rsidRDefault="00000000" w:rsidRPr="00000000" w14:paraId="000001AA">
      <w:pPr>
        <w:numPr>
          <w:ilvl w:val="0"/>
          <w:numId w:val="30"/>
        </w:numPr>
        <w:spacing w:after="0" w:afterAutospacing="0" w:before="0" w:beforeAutospacing="0" w:lineRule="auto"/>
        <w:ind w:left="720" w:hanging="360"/>
      </w:pPr>
      <w:r w:rsidDel="00000000" w:rsidR="00000000" w:rsidRPr="00000000">
        <w:rPr>
          <w:rtl w:val="0"/>
        </w:rPr>
        <w:t xml:space="preserve">During COOLDOWN:</w:t>
      </w:r>
    </w:p>
    <w:p w:rsidR="00000000" w:rsidDel="00000000" w:rsidP="00000000" w:rsidRDefault="00000000" w:rsidRPr="00000000" w14:paraId="000001AB">
      <w:pPr>
        <w:numPr>
          <w:ilvl w:val="1"/>
          <w:numId w:val="30"/>
        </w:numPr>
        <w:spacing w:after="240" w:before="0" w:beforeAutospacing="0" w:lineRule="auto"/>
        <w:ind w:left="1440" w:hanging="360"/>
      </w:pPr>
      <w:r w:rsidDel="00000000" w:rsidR="00000000" w:rsidRPr="00000000">
        <w:rPr>
          <w:rtl w:val="0"/>
        </w:rPr>
        <w:t xml:space="preserve">Helios uses HIC and RSA‑linked mounts to bleed acoustic energy safely into damping nodes, same as with the HIC.</w:t>
      </w:r>
    </w:p>
    <w:p w:rsidR="00000000" w:rsidDel="00000000" w:rsidP="00000000" w:rsidRDefault="00000000" w:rsidRPr="00000000" w14:paraId="000001AC">
      <w:pPr>
        <w:spacing w:after="240" w:before="240" w:lineRule="auto"/>
        <w:rPr/>
      </w:pPr>
      <w:r w:rsidDel="00000000" w:rsidR="00000000" w:rsidRPr="00000000">
        <w:rPr>
          <w:rtl w:val="0"/>
        </w:rPr>
        <w:t xml:space="preserve">Pety:</w:t>
      </w:r>
    </w:p>
    <w:p w:rsidR="00000000" w:rsidDel="00000000" w:rsidP="00000000" w:rsidRDefault="00000000" w:rsidRPr="00000000" w14:paraId="000001AD">
      <w:pPr>
        <w:numPr>
          <w:ilvl w:val="0"/>
          <w:numId w:val="17"/>
        </w:numPr>
        <w:spacing w:after="0" w:afterAutospacing="0" w:before="240" w:lineRule="auto"/>
        <w:ind w:left="720" w:hanging="360"/>
      </w:pPr>
      <w:r w:rsidDel="00000000" w:rsidR="00000000" w:rsidRPr="00000000">
        <w:rPr>
          <w:rtl w:val="0"/>
        </w:rPr>
        <w:t xml:space="preserve">Treats ARG status as an additional firing prerequisite:</w:t>
      </w:r>
    </w:p>
    <w:p w:rsidR="00000000" w:rsidDel="00000000" w:rsidP="00000000" w:rsidRDefault="00000000" w:rsidRPr="00000000" w14:paraId="000001AE">
      <w:pPr>
        <w:numPr>
          <w:ilvl w:val="1"/>
          <w:numId w:val="17"/>
        </w:numPr>
        <w:spacing w:after="0" w:afterAutospacing="0" w:before="0" w:beforeAutospacing="0" w:lineRule="auto"/>
        <w:ind w:left="1440" w:hanging="360"/>
      </w:pPr>
      <w:r w:rsidDel="00000000" w:rsidR="00000000" w:rsidRPr="00000000">
        <w:rPr>
          <w:rtl w:val="0"/>
        </w:rPr>
        <w:t xml:space="preserve">No “precision” modes (e.g., high‑intensity electrical or multi‑pulse) unless ARG resonance is in spec.</w:t>
      </w:r>
    </w:p>
    <w:p w:rsidR="00000000" w:rsidDel="00000000" w:rsidP="00000000" w:rsidRDefault="00000000" w:rsidRPr="00000000" w14:paraId="000001AF">
      <w:pPr>
        <w:numPr>
          <w:ilvl w:val="1"/>
          <w:numId w:val="17"/>
        </w:numPr>
        <w:spacing w:after="240" w:before="0" w:beforeAutospacing="0" w:lineRule="auto"/>
        <w:ind w:left="1440" w:hanging="360"/>
      </w:pPr>
      <w:r w:rsidDel="00000000" w:rsidR="00000000" w:rsidRPr="00000000">
        <w:rPr>
          <w:rtl w:val="0"/>
        </w:rPr>
        <w:t xml:space="preserve">Logs ARG patterns and anomalies into the tamper‑evident ledger along with existing firing and vibration data.</w:t>
      </w:r>
    </w:p>
    <w:p w:rsidR="00000000" w:rsidDel="00000000" w:rsidP="00000000" w:rsidRDefault="00000000" w:rsidRPr="00000000" w14:paraId="000001B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1">
      <w:pPr>
        <w:pStyle w:val="Heading2"/>
        <w:keepNext w:val="0"/>
        <w:keepLines w:val="0"/>
        <w:spacing w:after="80" w:lineRule="auto"/>
        <w:rPr>
          <w:b w:val="1"/>
          <w:bCs w:val="1"/>
          <w:sz w:val="34"/>
          <w:szCs w:val="34"/>
        </w:rPr>
      </w:pPr>
      <w:bookmarkStart w:colFirst="0" w:colLast="0" w:name="_eo68bwm1oa1e" w:id="29"/>
      <w:bookmarkEnd w:id="29"/>
      <w:r w:rsidDel="00000000" w:rsidR="00000000" w:rsidRPr="00000000">
        <w:rPr>
          <w:b w:val="1"/>
          <w:bCs w:val="1"/>
          <w:sz w:val="34"/>
          <w:szCs w:val="34"/>
          <w:rtl w:val="0"/>
        </w:rPr>
        <w:t xml:space="preserve">5. Parts Breakdown for the Acoustic Remodulation Guide</w:t>
      </w:r>
    </w:p>
    <w:p w:rsidR="00000000" w:rsidDel="00000000" w:rsidP="00000000" w:rsidRDefault="00000000" w:rsidRPr="00000000" w14:paraId="000001B2">
      <w:pPr>
        <w:spacing w:after="240" w:before="240" w:lineRule="auto"/>
        <w:rPr/>
      </w:pPr>
      <w:r w:rsidDel="00000000" w:rsidR="00000000" w:rsidRPr="00000000">
        <w:rPr>
          <w:rtl w:val="0"/>
        </w:rPr>
        <w:t xml:space="preserve">In your parts‑list style, you can add:</w:t>
      </w:r>
    </w:p>
    <w:p w:rsidR="00000000" w:rsidDel="00000000" w:rsidP="00000000" w:rsidRDefault="00000000" w:rsidRPr="00000000" w14:paraId="000001B3">
      <w:pPr>
        <w:spacing w:after="240" w:before="240" w:lineRule="auto"/>
        <w:rPr>
          <w:i w:val="1"/>
          <w:iCs w:val="1"/>
        </w:rPr>
      </w:pPr>
      <w:r w:rsidDel="00000000" w:rsidR="00000000" w:rsidRPr="00000000">
        <w:rPr>
          <w:b w:val="1"/>
          <w:bCs w:val="1"/>
          <w:rtl w:val="0"/>
        </w:rPr>
        <w:t xml:space="preserve">Acoustic Remodulation Guide (ARG)</w:t>
      </w:r>
      <w:r w:rsidDel="00000000" w:rsidR="00000000" w:rsidRPr="00000000">
        <w:rPr>
          <w:rtl w:val="0"/>
        </w:rPr>
        <w:t xml:space="preserve"> – </w:t>
      </w:r>
      <w:r w:rsidDel="00000000" w:rsidR="00000000" w:rsidRPr="00000000">
        <w:rPr>
          <w:i w:val="1"/>
          <w:iCs w:val="1"/>
          <w:rtl w:val="0"/>
        </w:rPr>
        <w:t xml:space="preserve">New subsystem</w:t>
      </w:r>
    </w:p>
    <w:p w:rsidR="00000000" w:rsidDel="00000000" w:rsidP="00000000" w:rsidRDefault="00000000" w:rsidRPr="00000000" w14:paraId="000001B4">
      <w:pPr>
        <w:numPr>
          <w:ilvl w:val="0"/>
          <w:numId w:val="32"/>
        </w:numPr>
        <w:spacing w:after="0" w:afterAutospacing="0" w:before="240" w:lineRule="auto"/>
        <w:ind w:left="720" w:hanging="360"/>
      </w:pPr>
      <w:r w:rsidDel="00000000" w:rsidR="00000000" w:rsidRPr="00000000">
        <w:rPr>
          <w:b w:val="1"/>
          <w:bCs w:val="1"/>
          <w:rtl w:val="0"/>
        </w:rPr>
        <w:t xml:space="preserve">Role</w:t>
      </w:r>
      <w:r w:rsidDel="00000000" w:rsidR="00000000" w:rsidRPr="00000000">
        <w:rPr>
          <w:rtl w:val="0"/>
        </w:rPr>
        <w:t xml:space="preserve">:</w:t>
        <w:br w:type="textWrapping"/>
      </w:r>
    </w:p>
    <w:p w:rsidR="00000000" w:rsidDel="00000000" w:rsidP="00000000" w:rsidRDefault="00000000" w:rsidRPr="00000000" w14:paraId="000001B5">
      <w:pPr>
        <w:numPr>
          <w:ilvl w:val="1"/>
          <w:numId w:val="32"/>
        </w:numPr>
        <w:spacing w:after="0" w:afterAutospacing="0" w:before="0" w:beforeAutospacing="0" w:lineRule="auto"/>
        <w:ind w:left="1440" w:hanging="360"/>
      </w:pPr>
      <w:r w:rsidDel="00000000" w:rsidR="00000000" w:rsidRPr="00000000">
        <w:rPr>
          <w:rtl w:val="0"/>
        </w:rPr>
        <w:t xml:space="preserve">Project a structured ultrasonic field around the exiting shot, forming a transient “sonic rail” that stiffens, collimates, and guides the energy/plume for kinetic, electrical, and hybrid modes.</w:t>
      </w:r>
    </w:p>
    <w:p w:rsidR="00000000" w:rsidDel="00000000" w:rsidP="00000000" w:rsidRDefault="00000000" w:rsidRPr="00000000" w14:paraId="000001B6">
      <w:pPr>
        <w:numPr>
          <w:ilvl w:val="0"/>
          <w:numId w:val="32"/>
        </w:numPr>
        <w:spacing w:after="0" w:afterAutospacing="0" w:before="0" w:beforeAutospacing="0" w:lineRule="auto"/>
        <w:ind w:left="720" w:hanging="360"/>
      </w:pPr>
      <w:r w:rsidDel="00000000" w:rsidR="00000000" w:rsidRPr="00000000">
        <w:rPr>
          <w:b w:val="1"/>
          <w:bCs w:val="1"/>
          <w:rtl w:val="0"/>
        </w:rPr>
        <w:t xml:space="preserve">Fit</w:t>
      </w:r>
      <w:r w:rsidDel="00000000" w:rsidR="00000000" w:rsidRPr="00000000">
        <w:rPr>
          <w:rtl w:val="0"/>
        </w:rPr>
        <w:t xml:space="preserve">:</w:t>
        <w:br w:type="textWrapping"/>
      </w:r>
    </w:p>
    <w:p w:rsidR="00000000" w:rsidDel="00000000" w:rsidP="00000000" w:rsidRDefault="00000000" w:rsidRPr="00000000" w14:paraId="000001B7">
      <w:pPr>
        <w:numPr>
          <w:ilvl w:val="1"/>
          <w:numId w:val="32"/>
        </w:numPr>
        <w:spacing w:after="0" w:afterAutospacing="0" w:before="0" w:beforeAutospacing="0" w:lineRule="auto"/>
        <w:ind w:left="1440" w:hanging="360"/>
      </w:pPr>
      <w:r w:rsidDel="00000000" w:rsidR="00000000" w:rsidRPr="00000000">
        <w:rPr>
          <w:rtl w:val="0"/>
        </w:rPr>
        <w:t xml:space="preserve">Coaxial secondary barrel segment around the main muzzle, extending forward beyond the primary barrel.</w:t>
      </w:r>
    </w:p>
    <w:p w:rsidR="00000000" w:rsidDel="00000000" w:rsidP="00000000" w:rsidRDefault="00000000" w:rsidRPr="00000000" w14:paraId="000001B8">
      <w:pPr>
        <w:numPr>
          <w:ilvl w:val="1"/>
          <w:numId w:val="32"/>
        </w:numPr>
        <w:spacing w:after="0" w:afterAutospacing="0" w:before="0" w:beforeAutospacing="0" w:lineRule="auto"/>
        <w:ind w:left="1440" w:hanging="360"/>
      </w:pPr>
      <w:r w:rsidDel="00000000" w:rsidR="00000000" w:rsidRPr="00000000">
        <w:rPr>
          <w:rtl w:val="0"/>
        </w:rPr>
        <w:t xml:space="preserve">Mechanically tied into the HIC and shock‑isolated cradle so its vibration is contained by the RSA damping network.</w:t>
      </w:r>
    </w:p>
    <w:p w:rsidR="00000000" w:rsidDel="00000000" w:rsidP="00000000" w:rsidRDefault="00000000" w:rsidRPr="00000000" w14:paraId="000001B9">
      <w:pPr>
        <w:numPr>
          <w:ilvl w:val="0"/>
          <w:numId w:val="32"/>
        </w:numPr>
        <w:spacing w:after="0" w:afterAutospacing="0" w:before="0" w:beforeAutospacing="0" w:lineRule="auto"/>
        <w:ind w:left="720" w:hanging="360"/>
      </w:pPr>
      <w:r w:rsidDel="00000000" w:rsidR="00000000" w:rsidRPr="00000000">
        <w:rPr>
          <w:b w:val="1"/>
          <w:bCs w:val="1"/>
          <w:rtl w:val="0"/>
        </w:rPr>
        <w:t xml:space="preserve">Inputs</w:t>
      </w:r>
      <w:r w:rsidDel="00000000" w:rsidR="00000000" w:rsidRPr="00000000">
        <w:rPr>
          <w:rtl w:val="0"/>
        </w:rPr>
        <w:t xml:space="preserve">:</w:t>
        <w:br w:type="textWrapping"/>
      </w:r>
    </w:p>
    <w:p w:rsidR="00000000" w:rsidDel="00000000" w:rsidP="00000000" w:rsidRDefault="00000000" w:rsidRPr="00000000" w14:paraId="000001BA">
      <w:pPr>
        <w:numPr>
          <w:ilvl w:val="1"/>
          <w:numId w:val="32"/>
        </w:numPr>
        <w:spacing w:after="0" w:afterAutospacing="0" w:before="0" w:beforeAutospacing="0" w:lineRule="auto"/>
        <w:ind w:left="1440" w:hanging="360"/>
      </w:pPr>
      <w:r w:rsidDel="00000000" w:rsidR="00000000" w:rsidRPr="00000000">
        <w:rPr>
          <w:rtl w:val="0"/>
        </w:rPr>
        <w:t xml:space="preserve">High‑power piezo drive from Helios DSP.</w:t>
      </w:r>
    </w:p>
    <w:p w:rsidR="00000000" w:rsidDel="00000000" w:rsidP="00000000" w:rsidRDefault="00000000" w:rsidRPr="00000000" w14:paraId="000001BB">
      <w:pPr>
        <w:numPr>
          <w:ilvl w:val="1"/>
          <w:numId w:val="32"/>
        </w:numPr>
        <w:spacing w:after="0" w:afterAutospacing="0" w:before="0" w:beforeAutospacing="0" w:lineRule="auto"/>
        <w:ind w:left="1440" w:hanging="360"/>
      </w:pPr>
      <w:r w:rsidDel="00000000" w:rsidR="00000000" w:rsidRPr="00000000">
        <w:rPr>
          <w:rtl w:val="0"/>
        </w:rPr>
        <w:t xml:space="preserve">Resonance and vibration feedback from ARG MEMS/strain sensors.</w:t>
      </w:r>
    </w:p>
    <w:p w:rsidR="00000000" w:rsidDel="00000000" w:rsidP="00000000" w:rsidRDefault="00000000" w:rsidRPr="00000000" w14:paraId="000001BC">
      <w:pPr>
        <w:numPr>
          <w:ilvl w:val="1"/>
          <w:numId w:val="32"/>
        </w:numPr>
        <w:spacing w:after="0" w:afterAutospacing="0" w:before="0" w:beforeAutospacing="0" w:lineRule="auto"/>
        <w:ind w:left="1440" w:hanging="360"/>
      </w:pPr>
      <w:r w:rsidDel="00000000" w:rsidR="00000000" w:rsidRPr="00000000">
        <w:rPr>
          <w:rtl w:val="0"/>
        </w:rPr>
        <w:t xml:space="preserve">Firing mode and phase cues from Pety/Helios state machine.</w:t>
      </w:r>
    </w:p>
    <w:p w:rsidR="00000000" w:rsidDel="00000000" w:rsidP="00000000" w:rsidRDefault="00000000" w:rsidRPr="00000000" w14:paraId="000001BD">
      <w:pPr>
        <w:numPr>
          <w:ilvl w:val="0"/>
          <w:numId w:val="32"/>
        </w:numPr>
        <w:spacing w:after="0" w:afterAutospacing="0" w:before="0" w:beforeAutospacing="0" w:lineRule="auto"/>
        <w:ind w:left="720" w:hanging="360"/>
      </w:pPr>
      <w:r w:rsidDel="00000000" w:rsidR="00000000" w:rsidRPr="00000000">
        <w:rPr>
          <w:b w:val="1"/>
          <w:bCs w:val="1"/>
          <w:rtl w:val="0"/>
        </w:rPr>
        <w:t xml:space="preserve">Outputs</w:t>
      </w:r>
      <w:r w:rsidDel="00000000" w:rsidR="00000000" w:rsidRPr="00000000">
        <w:rPr>
          <w:rtl w:val="0"/>
        </w:rPr>
        <w:t xml:space="preserve">:</w:t>
        <w:br w:type="textWrapping"/>
      </w:r>
    </w:p>
    <w:p w:rsidR="00000000" w:rsidDel="00000000" w:rsidP="00000000" w:rsidRDefault="00000000" w:rsidRPr="00000000" w14:paraId="000001BE">
      <w:pPr>
        <w:numPr>
          <w:ilvl w:val="1"/>
          <w:numId w:val="32"/>
        </w:numPr>
        <w:spacing w:after="0" w:afterAutospacing="0" w:before="0" w:beforeAutospacing="0" w:lineRule="auto"/>
        <w:ind w:left="1440" w:hanging="360"/>
      </w:pPr>
      <w:r w:rsidDel="00000000" w:rsidR="00000000" w:rsidRPr="00000000">
        <w:rPr>
          <w:rtl w:val="0"/>
        </w:rPr>
        <w:t xml:space="preserve">Tuned acoustic “rail” field around the shot envelope at the moment of exit.</w:t>
      </w:r>
    </w:p>
    <w:p w:rsidR="00000000" w:rsidDel="00000000" w:rsidP="00000000" w:rsidRDefault="00000000" w:rsidRPr="00000000" w14:paraId="000001BF">
      <w:pPr>
        <w:numPr>
          <w:ilvl w:val="1"/>
          <w:numId w:val="32"/>
        </w:numPr>
        <w:spacing w:after="240" w:before="0" w:beforeAutospacing="0" w:lineRule="auto"/>
        <w:ind w:left="1440" w:hanging="360"/>
      </w:pPr>
      <w:r w:rsidDel="00000000" w:rsidR="00000000" w:rsidRPr="00000000">
        <w:rPr>
          <w:rtl w:val="0"/>
        </w:rPr>
        <w:t xml:space="preserve">Telemetry on remodulator resonance quality, logged with structural signatures and gas/thermal state.</w:t>
      </w:r>
    </w:p>
    <w:p w:rsidR="00000000" w:rsidDel="00000000" w:rsidP="00000000" w:rsidRDefault="00000000" w:rsidRPr="00000000" w14:paraId="000001C0">
      <w:pPr>
        <w:spacing w:after="240" w:before="240" w:lineRule="auto"/>
        <w:rPr/>
      </w:pPr>
      <w:r w:rsidDel="00000000" w:rsidR="00000000" w:rsidRPr="00000000">
        <w:rPr>
          <w:b w:val="1"/>
          <w:bCs w:val="1"/>
          <w:rtl w:val="0"/>
        </w:rPr>
        <w:t xml:space="preserve">Component‑level breakdown</w:t>
      </w:r>
      <w:r w:rsidDel="00000000" w:rsidR="00000000" w:rsidRPr="00000000">
        <w:rPr>
          <w:rtl w:val="0"/>
        </w:rPr>
        <w:t xml:space="preserve">:</w:t>
      </w:r>
    </w:p>
    <w:p w:rsidR="00000000" w:rsidDel="00000000" w:rsidP="00000000" w:rsidRDefault="00000000" w:rsidRPr="00000000" w14:paraId="000001C1">
      <w:pPr>
        <w:numPr>
          <w:ilvl w:val="0"/>
          <w:numId w:val="11"/>
        </w:numPr>
        <w:spacing w:after="0" w:afterAutospacing="0" w:before="240" w:lineRule="auto"/>
        <w:ind w:left="720" w:hanging="360"/>
      </w:pPr>
      <w:r w:rsidDel="00000000" w:rsidR="00000000" w:rsidRPr="00000000">
        <w:rPr>
          <w:b w:val="1"/>
          <w:bCs w:val="1"/>
          <w:rtl w:val="0"/>
        </w:rPr>
        <w:t xml:space="preserve">ARG structural shell</w:t>
        <w:br w:type="textWrapping"/>
      </w:r>
    </w:p>
    <w:p w:rsidR="00000000" w:rsidDel="00000000" w:rsidP="00000000" w:rsidRDefault="00000000" w:rsidRPr="00000000" w14:paraId="000001C2">
      <w:pPr>
        <w:numPr>
          <w:ilvl w:val="1"/>
          <w:numId w:val="11"/>
        </w:numPr>
        <w:spacing w:after="0" w:afterAutospacing="0" w:before="0" w:beforeAutospacing="0" w:lineRule="auto"/>
        <w:ind w:left="1440" w:hanging="360"/>
      </w:pPr>
      <w:r w:rsidDel="00000000" w:rsidR="00000000" w:rsidRPr="00000000">
        <w:rPr>
          <w:rtl w:val="0"/>
        </w:rPr>
        <w:t xml:space="preserve">Short, stiff barrel section around the muzzle.</w:t>
      </w:r>
    </w:p>
    <w:p w:rsidR="00000000" w:rsidDel="00000000" w:rsidP="00000000" w:rsidRDefault="00000000" w:rsidRPr="00000000" w14:paraId="000001C3">
      <w:pPr>
        <w:numPr>
          <w:ilvl w:val="1"/>
          <w:numId w:val="11"/>
        </w:numPr>
        <w:spacing w:after="0" w:afterAutospacing="0" w:before="0" w:beforeAutospacing="0" w:lineRule="auto"/>
        <w:ind w:left="1440" w:hanging="360"/>
      </w:pPr>
      <w:r w:rsidDel="00000000" w:rsidR="00000000" w:rsidRPr="00000000">
        <w:rPr>
          <w:rtl w:val="0"/>
        </w:rPr>
        <w:t xml:space="preserve">Internal acoustic channels/ribs tuned to ARG frequency bands (analogous to your internal ribs for the boost cavity, but on this outer guide).</w:t>
      </w:r>
    </w:p>
    <w:p w:rsidR="00000000" w:rsidDel="00000000" w:rsidP="00000000" w:rsidRDefault="00000000" w:rsidRPr="00000000" w14:paraId="000001C4">
      <w:pPr>
        <w:numPr>
          <w:ilvl w:val="0"/>
          <w:numId w:val="11"/>
        </w:numPr>
        <w:spacing w:after="0" w:afterAutospacing="0" w:before="0" w:beforeAutospacing="0" w:lineRule="auto"/>
        <w:ind w:left="720" w:hanging="360"/>
      </w:pPr>
      <w:r w:rsidDel="00000000" w:rsidR="00000000" w:rsidRPr="00000000">
        <w:rPr>
          <w:b w:val="1"/>
          <w:bCs w:val="1"/>
          <w:rtl w:val="0"/>
        </w:rPr>
        <w:t xml:space="preserve">ARG piezo actuator array</w:t>
        <w:br w:type="textWrapping"/>
      </w:r>
    </w:p>
    <w:p w:rsidR="00000000" w:rsidDel="00000000" w:rsidP="00000000" w:rsidRDefault="00000000" w:rsidRPr="00000000" w14:paraId="000001C5">
      <w:pPr>
        <w:numPr>
          <w:ilvl w:val="1"/>
          <w:numId w:val="11"/>
        </w:numPr>
        <w:spacing w:after="0" w:afterAutospacing="0" w:before="0" w:beforeAutospacing="0" w:lineRule="auto"/>
        <w:ind w:left="1440" w:hanging="360"/>
      </w:pPr>
      <w:r w:rsidDel="00000000" w:rsidR="00000000" w:rsidRPr="00000000">
        <w:rPr>
          <w:rtl w:val="0"/>
        </w:rPr>
        <w:t xml:space="preserve">High‑power actuator rings/segments along the ARG length, independently drivable to shape the field longitudinally and radially.</w:t>
      </w:r>
    </w:p>
    <w:p w:rsidR="00000000" w:rsidDel="00000000" w:rsidP="00000000" w:rsidRDefault="00000000" w:rsidRPr="00000000" w14:paraId="000001C6">
      <w:pPr>
        <w:numPr>
          <w:ilvl w:val="0"/>
          <w:numId w:val="11"/>
        </w:numPr>
        <w:spacing w:after="0" w:afterAutospacing="0" w:before="0" w:beforeAutospacing="0" w:lineRule="auto"/>
        <w:ind w:left="720" w:hanging="360"/>
      </w:pPr>
      <w:r w:rsidDel="00000000" w:rsidR="00000000" w:rsidRPr="00000000">
        <w:rPr>
          <w:b w:val="1"/>
          <w:bCs w:val="1"/>
          <w:rtl w:val="0"/>
        </w:rPr>
        <w:t xml:space="preserve">ARG acoustic treatment</w:t>
        <w:br w:type="textWrapping"/>
      </w:r>
    </w:p>
    <w:p w:rsidR="00000000" w:rsidDel="00000000" w:rsidP="00000000" w:rsidRDefault="00000000" w:rsidRPr="00000000" w14:paraId="000001C7">
      <w:pPr>
        <w:numPr>
          <w:ilvl w:val="1"/>
          <w:numId w:val="11"/>
        </w:numPr>
        <w:spacing w:after="0" w:afterAutospacing="0" w:before="0" w:beforeAutospacing="0" w:lineRule="auto"/>
        <w:ind w:left="1440" w:hanging="360"/>
      </w:pPr>
      <w:r w:rsidDel="00000000" w:rsidR="00000000" w:rsidRPr="00000000">
        <w:rPr>
          <w:rtl w:val="0"/>
        </w:rPr>
        <w:t xml:space="preserve">Low‑loss reflective coatings inside the guide to keep the “sonic rail” coherent over its short length.</w:t>
      </w:r>
    </w:p>
    <w:p w:rsidR="00000000" w:rsidDel="00000000" w:rsidP="00000000" w:rsidRDefault="00000000" w:rsidRPr="00000000" w14:paraId="000001C8">
      <w:pPr>
        <w:numPr>
          <w:ilvl w:val="0"/>
          <w:numId w:val="11"/>
        </w:numPr>
        <w:spacing w:after="0" w:afterAutospacing="0" w:before="0" w:beforeAutospacing="0" w:lineRule="auto"/>
        <w:ind w:left="720" w:hanging="360"/>
      </w:pPr>
      <w:r w:rsidDel="00000000" w:rsidR="00000000" w:rsidRPr="00000000">
        <w:rPr>
          <w:b w:val="1"/>
          <w:bCs w:val="1"/>
          <w:rtl w:val="0"/>
        </w:rPr>
        <w:t xml:space="preserve">Sensors</w:t>
        <w:br w:type="textWrapping"/>
      </w:r>
    </w:p>
    <w:p w:rsidR="00000000" w:rsidDel="00000000" w:rsidP="00000000" w:rsidRDefault="00000000" w:rsidRPr="00000000" w14:paraId="000001C9">
      <w:pPr>
        <w:numPr>
          <w:ilvl w:val="1"/>
          <w:numId w:val="11"/>
        </w:numPr>
        <w:spacing w:after="0" w:afterAutospacing="0" w:before="0" w:beforeAutospacing="0" w:lineRule="auto"/>
        <w:ind w:left="1440" w:hanging="360"/>
      </w:pPr>
      <w:r w:rsidDel="00000000" w:rsidR="00000000" w:rsidRPr="00000000">
        <w:rPr>
          <w:rtl w:val="0"/>
        </w:rPr>
        <w:t xml:space="preserve">MEMS vibration and strain sensors on the ARG shell and mounts to monitor field strength and structural load.</w:t>
      </w:r>
    </w:p>
    <w:p w:rsidR="00000000" w:rsidDel="00000000" w:rsidP="00000000" w:rsidRDefault="00000000" w:rsidRPr="00000000" w14:paraId="000001CA">
      <w:pPr>
        <w:numPr>
          <w:ilvl w:val="0"/>
          <w:numId w:val="11"/>
        </w:numPr>
        <w:spacing w:after="0" w:afterAutospacing="0" w:before="0" w:beforeAutospacing="0" w:lineRule="auto"/>
        <w:ind w:left="720" w:hanging="360"/>
      </w:pPr>
      <w:r w:rsidDel="00000000" w:rsidR="00000000" w:rsidRPr="00000000">
        <w:rPr>
          <w:b w:val="1"/>
          <w:bCs w:val="1"/>
          <w:rtl w:val="0"/>
        </w:rPr>
        <w:t xml:space="preserve">Mounting and isolation</w:t>
        <w:br w:type="textWrapping"/>
      </w:r>
    </w:p>
    <w:p w:rsidR="00000000" w:rsidDel="00000000" w:rsidP="00000000" w:rsidRDefault="00000000" w:rsidRPr="00000000" w14:paraId="000001CB">
      <w:pPr>
        <w:numPr>
          <w:ilvl w:val="1"/>
          <w:numId w:val="11"/>
        </w:numPr>
        <w:spacing w:after="0" w:afterAutospacing="0" w:before="0" w:beforeAutospacing="0" w:lineRule="auto"/>
        <w:ind w:left="1440" w:hanging="360"/>
      </w:pPr>
      <w:r w:rsidDel="00000000" w:rsidR="00000000" w:rsidRPr="00000000">
        <w:rPr>
          <w:rtl w:val="0"/>
        </w:rPr>
        <w:t xml:space="preserve">Tuned mounts tying ARG to the HIC and cradle, linked into the RSA‑style damping network so ARG’s high‑frequency energy is trapped and bled off deliberately rather than into the drone frame.</w:t>
      </w:r>
    </w:p>
    <w:p w:rsidR="00000000" w:rsidDel="00000000" w:rsidP="00000000" w:rsidRDefault="00000000" w:rsidRPr="00000000" w14:paraId="000001CC">
      <w:pPr>
        <w:numPr>
          <w:ilvl w:val="0"/>
          <w:numId w:val="11"/>
        </w:numPr>
        <w:spacing w:after="0" w:afterAutospacing="0" w:before="0" w:beforeAutospacing="0" w:lineRule="auto"/>
        <w:ind w:left="720" w:hanging="360"/>
      </w:pPr>
      <w:r w:rsidDel="00000000" w:rsidR="00000000" w:rsidRPr="00000000">
        <w:rPr>
          <w:b w:val="1"/>
          <w:bCs w:val="1"/>
          <w:rtl w:val="0"/>
        </w:rPr>
        <w:t xml:space="preserve">Electronics &amp; routing</w:t>
        <w:br w:type="textWrapping"/>
      </w:r>
    </w:p>
    <w:p w:rsidR="00000000" w:rsidDel="00000000" w:rsidP="00000000" w:rsidRDefault="00000000" w:rsidRPr="00000000" w14:paraId="000001CD">
      <w:pPr>
        <w:numPr>
          <w:ilvl w:val="1"/>
          <w:numId w:val="11"/>
        </w:numPr>
        <w:spacing w:after="0" w:afterAutospacing="0" w:before="0" w:beforeAutospacing="0" w:lineRule="auto"/>
        <w:ind w:left="1440" w:hanging="360"/>
      </w:pPr>
      <w:r w:rsidDel="00000000" w:rsidR="00000000" w:rsidRPr="00000000">
        <w:rPr>
          <w:rtl w:val="0"/>
        </w:rPr>
        <w:t xml:space="preserve">Additional piezo drivers on the Helios board or a daughterboard.</w:t>
      </w:r>
    </w:p>
    <w:p w:rsidR="00000000" w:rsidDel="00000000" w:rsidP="00000000" w:rsidRDefault="00000000" w:rsidRPr="00000000" w14:paraId="000001CE">
      <w:pPr>
        <w:numPr>
          <w:ilvl w:val="1"/>
          <w:numId w:val="11"/>
        </w:numPr>
        <w:spacing w:after="240" w:before="0" w:beforeAutospacing="0" w:lineRule="auto"/>
        <w:ind w:left="1440" w:hanging="360"/>
      </w:pPr>
      <w:r w:rsidDel="00000000" w:rsidR="00000000" w:rsidRPr="00000000">
        <w:rPr>
          <w:rtl w:val="0"/>
        </w:rPr>
        <w:t xml:space="preserve">Shielded harnesses/fiber to keep ARG drive and sense lines clean in the presence of high EM and acoustic fields.</w:t>
      </w:r>
    </w:p>
    <w:p w:rsidR="00000000" w:rsidDel="00000000" w:rsidP="00000000" w:rsidRDefault="00000000" w:rsidRPr="00000000" w14:paraId="000001C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0">
      <w:pPr>
        <w:spacing w:after="240" w:before="240" w:lineRule="auto"/>
        <w:rPr/>
      </w:pPr>
      <w:r w:rsidDel="00000000" w:rsidR="00000000" w:rsidRPr="00000000">
        <w:rPr>
          <w:rtl w:val="0"/>
        </w:rPr>
        <w:t xml:space="preserve">This keeps everything consistent with your existing architecture: you are not changing the core barrel/HIC/IRC physics, you are adding a </w:t>
      </w:r>
      <w:r w:rsidDel="00000000" w:rsidR="00000000" w:rsidRPr="00000000">
        <w:rPr>
          <w:i w:val="1"/>
          <w:iCs w:val="1"/>
          <w:rtl w:val="0"/>
        </w:rPr>
        <w:t xml:space="preserve">secondary acoustic guide barrel</w:t>
      </w:r>
      <w:r w:rsidDel="00000000" w:rsidR="00000000" w:rsidRPr="00000000">
        <w:rPr>
          <w:rtl w:val="0"/>
        </w:rPr>
        <w:t xml:space="preserve"> that creates a “sonic rail” around the shot envelope. In‑lore, that lets you claim the energy is being “remodulated and solidified” by sound pressure, giving tighter, harder‑hitting shots for both kinetic and electrical modes without needing extra stored energy.</w:t>
      </w:r>
    </w:p>
    <w:p w:rsidR="00000000" w:rsidDel="00000000" w:rsidP="00000000" w:rsidRDefault="00000000" w:rsidRPr="00000000" w14:paraId="000001D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